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BA" w:rsidRPr="005269EC" w:rsidRDefault="001D7EBA" w:rsidP="001D7EBA">
      <w:pPr>
        <w:pStyle w:val="a3"/>
        <w:ind w:left="708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69EC">
        <w:rPr>
          <w:rFonts w:ascii="Times New Roman" w:hAnsi="Times New Roman" w:cs="Times New Roman"/>
          <w:sz w:val="24"/>
          <w:szCs w:val="24"/>
        </w:rPr>
        <w:t>МКОУ «Туринская средняя  школа-интернат</w:t>
      </w:r>
      <w:r w:rsidR="00B55081" w:rsidRPr="005269EC">
        <w:rPr>
          <w:rFonts w:ascii="Times New Roman" w:hAnsi="Times New Roman" w:cs="Times New Roman"/>
          <w:sz w:val="24"/>
          <w:szCs w:val="24"/>
        </w:rPr>
        <w:t xml:space="preserve"> имени Алитета Николаевича Немтушкина</w:t>
      </w:r>
      <w:r w:rsidRPr="005269EC">
        <w:rPr>
          <w:rFonts w:ascii="Times New Roman" w:hAnsi="Times New Roman" w:cs="Times New Roman"/>
          <w:sz w:val="24"/>
          <w:szCs w:val="24"/>
        </w:rPr>
        <w:t>»</w:t>
      </w:r>
    </w:p>
    <w:p w:rsidR="001D7EBA" w:rsidRPr="005269EC" w:rsidRDefault="001D7EBA" w:rsidP="001D7EBA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69EC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BA" w:rsidRPr="005269EC" w:rsidRDefault="001D7EBA" w:rsidP="00385954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5269EC">
        <w:rPr>
          <w:rFonts w:ascii="Times New Roman" w:hAnsi="Times New Roman" w:cs="Times New Roman"/>
          <w:sz w:val="24"/>
          <w:szCs w:val="24"/>
        </w:rPr>
        <w:t>Рекомендовано</w:t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="00385954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>Согласовано</w:t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="00385954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>Утверждаю</w:t>
      </w:r>
    </w:p>
    <w:p w:rsidR="001D7EBA" w:rsidRPr="005269EC" w:rsidRDefault="001D7EBA" w:rsidP="007A25DE">
      <w:pPr>
        <w:ind w:left="849" w:firstLine="1275"/>
        <w:rPr>
          <w:rFonts w:ascii="Times New Roman" w:hAnsi="Times New Roman" w:cs="Times New Roman"/>
          <w:sz w:val="24"/>
          <w:szCs w:val="24"/>
        </w:rPr>
      </w:pPr>
      <w:r w:rsidRPr="005269EC">
        <w:rPr>
          <w:rFonts w:ascii="Times New Roman" w:hAnsi="Times New Roman" w:cs="Times New Roman"/>
          <w:sz w:val="24"/>
          <w:szCs w:val="24"/>
        </w:rPr>
        <w:t>МО учителей</w:t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="007A25D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269EC">
        <w:rPr>
          <w:rFonts w:ascii="Times New Roman" w:hAnsi="Times New Roman" w:cs="Times New Roman"/>
          <w:sz w:val="24"/>
          <w:szCs w:val="24"/>
        </w:rPr>
        <w:t>с зам. Директора</w:t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  <w:t>Директор  Еремина В.В.</w:t>
      </w:r>
    </w:p>
    <w:p w:rsidR="001D7EBA" w:rsidRPr="005269EC" w:rsidRDefault="001D7EBA" w:rsidP="00385954">
      <w:pPr>
        <w:ind w:left="1557" w:firstLine="567"/>
        <w:rPr>
          <w:rFonts w:ascii="Times New Roman" w:hAnsi="Times New Roman" w:cs="Times New Roman"/>
          <w:sz w:val="24"/>
          <w:szCs w:val="24"/>
        </w:rPr>
      </w:pPr>
      <w:r w:rsidRPr="005269EC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  <w:t>по УВР</w:t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  <w:t xml:space="preserve">  __________________</w:t>
      </w:r>
    </w:p>
    <w:p w:rsidR="001D7EBA" w:rsidRPr="005269EC" w:rsidRDefault="00B55081" w:rsidP="00385954">
      <w:pPr>
        <w:ind w:left="849" w:firstLine="1275"/>
        <w:rPr>
          <w:rFonts w:ascii="Times New Roman" w:hAnsi="Times New Roman" w:cs="Times New Roman"/>
          <w:sz w:val="24"/>
          <w:szCs w:val="24"/>
        </w:rPr>
      </w:pPr>
      <w:r w:rsidRPr="005269EC">
        <w:rPr>
          <w:rFonts w:ascii="Times New Roman" w:hAnsi="Times New Roman" w:cs="Times New Roman"/>
          <w:sz w:val="24"/>
          <w:szCs w:val="24"/>
        </w:rPr>
        <w:t>«___» _______201</w:t>
      </w:r>
      <w:r w:rsidR="00ED240B" w:rsidRPr="005269EC">
        <w:rPr>
          <w:rFonts w:ascii="Times New Roman" w:hAnsi="Times New Roman" w:cs="Times New Roman"/>
          <w:sz w:val="24"/>
          <w:szCs w:val="24"/>
        </w:rPr>
        <w:t>7 г.</w:t>
      </w:r>
      <w:r w:rsidR="00ED240B" w:rsidRPr="005269EC">
        <w:rPr>
          <w:rFonts w:ascii="Times New Roman" w:hAnsi="Times New Roman" w:cs="Times New Roman"/>
          <w:sz w:val="24"/>
          <w:szCs w:val="24"/>
        </w:rPr>
        <w:tab/>
      </w:r>
      <w:r w:rsidR="00ED240B" w:rsidRPr="005269EC">
        <w:rPr>
          <w:rFonts w:ascii="Times New Roman" w:hAnsi="Times New Roman" w:cs="Times New Roman"/>
          <w:sz w:val="24"/>
          <w:szCs w:val="24"/>
        </w:rPr>
        <w:tab/>
        <w:t>«___» _______2017</w:t>
      </w:r>
      <w:r w:rsidR="009A0B33">
        <w:rPr>
          <w:rFonts w:ascii="Times New Roman" w:hAnsi="Times New Roman" w:cs="Times New Roman"/>
          <w:sz w:val="24"/>
          <w:szCs w:val="24"/>
        </w:rPr>
        <w:t>г.</w:t>
      </w:r>
      <w:r w:rsidR="009A0B33">
        <w:rPr>
          <w:rFonts w:ascii="Times New Roman" w:hAnsi="Times New Roman" w:cs="Times New Roman"/>
          <w:sz w:val="24"/>
          <w:szCs w:val="24"/>
        </w:rPr>
        <w:tab/>
      </w:r>
      <w:r w:rsidR="009A0B33">
        <w:rPr>
          <w:rFonts w:ascii="Times New Roman" w:hAnsi="Times New Roman" w:cs="Times New Roman"/>
          <w:sz w:val="24"/>
          <w:szCs w:val="24"/>
        </w:rPr>
        <w:tab/>
        <w:t xml:space="preserve">Приказ №  101 </w:t>
      </w:r>
      <w:r w:rsidR="001D7EBA" w:rsidRPr="005269EC">
        <w:rPr>
          <w:rFonts w:ascii="Times New Roman" w:hAnsi="Times New Roman" w:cs="Times New Roman"/>
          <w:sz w:val="24"/>
          <w:szCs w:val="24"/>
        </w:rPr>
        <w:t>от</w:t>
      </w:r>
    </w:p>
    <w:p w:rsidR="001D7EBA" w:rsidRPr="005269EC" w:rsidRDefault="001D7EBA" w:rsidP="00385954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5269EC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  <w:t>Зам. Дир</w:t>
      </w:r>
      <w:r w:rsidR="009A0B33">
        <w:rPr>
          <w:rFonts w:ascii="Times New Roman" w:hAnsi="Times New Roman" w:cs="Times New Roman"/>
          <w:sz w:val="24"/>
          <w:szCs w:val="24"/>
        </w:rPr>
        <w:t>ектора ______</w:t>
      </w:r>
      <w:r w:rsidR="009A0B33">
        <w:rPr>
          <w:rFonts w:ascii="Times New Roman" w:hAnsi="Times New Roman" w:cs="Times New Roman"/>
          <w:sz w:val="24"/>
          <w:szCs w:val="24"/>
        </w:rPr>
        <w:tab/>
      </w:r>
      <w:r w:rsidR="009A0B33">
        <w:rPr>
          <w:rFonts w:ascii="Times New Roman" w:hAnsi="Times New Roman" w:cs="Times New Roman"/>
          <w:sz w:val="24"/>
          <w:szCs w:val="24"/>
        </w:rPr>
        <w:tab/>
        <w:t xml:space="preserve">01 сентября </w:t>
      </w:r>
      <w:r w:rsidR="00B55081" w:rsidRPr="005269EC">
        <w:rPr>
          <w:rFonts w:ascii="Times New Roman" w:hAnsi="Times New Roman" w:cs="Times New Roman"/>
          <w:sz w:val="24"/>
          <w:szCs w:val="24"/>
        </w:rPr>
        <w:t>201</w:t>
      </w:r>
      <w:r w:rsidR="00ED240B" w:rsidRPr="005269EC">
        <w:rPr>
          <w:rFonts w:ascii="Times New Roman" w:hAnsi="Times New Roman" w:cs="Times New Roman"/>
          <w:sz w:val="24"/>
          <w:szCs w:val="24"/>
        </w:rPr>
        <w:t>7</w:t>
      </w:r>
      <w:r w:rsidRPr="005269E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7EBA" w:rsidRPr="005269EC" w:rsidRDefault="00223390" w:rsidP="00223390">
      <w:pPr>
        <w:rPr>
          <w:rFonts w:ascii="Times New Roman" w:hAnsi="Times New Roman" w:cs="Times New Roman"/>
          <w:sz w:val="24"/>
          <w:szCs w:val="24"/>
        </w:rPr>
      </w:pP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="001D7EBA" w:rsidRPr="005269EC">
        <w:rPr>
          <w:rFonts w:ascii="Times New Roman" w:hAnsi="Times New Roman" w:cs="Times New Roman"/>
          <w:sz w:val="24"/>
          <w:szCs w:val="24"/>
        </w:rPr>
        <w:t>Румянцева Л.А.</w:t>
      </w:r>
      <w:r w:rsidR="001D7EBA" w:rsidRPr="005269EC">
        <w:rPr>
          <w:rFonts w:ascii="Times New Roman" w:hAnsi="Times New Roman" w:cs="Times New Roman"/>
          <w:sz w:val="24"/>
          <w:szCs w:val="24"/>
        </w:rPr>
        <w:tab/>
      </w:r>
      <w:r w:rsidR="001D7EBA"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="002E2404">
        <w:rPr>
          <w:rFonts w:ascii="Times New Roman" w:hAnsi="Times New Roman" w:cs="Times New Roman"/>
          <w:sz w:val="24"/>
          <w:szCs w:val="24"/>
        </w:rPr>
        <w:t>Цветцих Е.Ю.</w:t>
      </w: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BA" w:rsidRPr="005269EC" w:rsidRDefault="001D7EBA" w:rsidP="001D7EBA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269EC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9EC">
        <w:rPr>
          <w:rFonts w:ascii="Times New Roman" w:hAnsi="Times New Roman" w:cs="Times New Roman"/>
          <w:b/>
          <w:sz w:val="24"/>
          <w:szCs w:val="24"/>
        </w:rPr>
        <w:t>АбишевойАйманКубаевны</w:t>
      </w: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EBA" w:rsidRPr="005269EC" w:rsidRDefault="00A94A6F" w:rsidP="00A94A6F">
      <w:pPr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081" w:rsidRDefault="00B55081" w:rsidP="00223390">
      <w:pPr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9EC">
        <w:rPr>
          <w:rFonts w:ascii="Times New Roman" w:hAnsi="Times New Roman" w:cs="Times New Roman"/>
          <w:sz w:val="24"/>
          <w:szCs w:val="24"/>
        </w:rPr>
        <w:t xml:space="preserve">Предметная область </w:t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="00A94A6F">
        <w:rPr>
          <w:rFonts w:ascii="Times New Roman" w:hAnsi="Times New Roman" w:cs="Times New Roman"/>
          <w:sz w:val="24"/>
          <w:szCs w:val="24"/>
        </w:rPr>
        <w:tab/>
      </w:r>
      <w:r w:rsidR="00A94A6F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>общественно-научные предметы</w:t>
      </w:r>
    </w:p>
    <w:p w:rsidR="00A94A6F" w:rsidRPr="005269EC" w:rsidRDefault="00A94A6F" w:rsidP="00A94A6F">
      <w:pPr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9EC">
        <w:rPr>
          <w:rFonts w:ascii="Times New Roman" w:hAnsi="Times New Roman" w:cs="Times New Roman"/>
          <w:sz w:val="24"/>
          <w:szCs w:val="24"/>
        </w:rPr>
        <w:t>Предмет</w:t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</w:t>
      </w:r>
      <w:r w:rsidRPr="005269EC">
        <w:rPr>
          <w:rFonts w:ascii="Times New Roman" w:hAnsi="Times New Roman" w:cs="Times New Roman"/>
          <w:sz w:val="24"/>
          <w:szCs w:val="24"/>
        </w:rPr>
        <w:t xml:space="preserve">стория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7EBA" w:rsidRPr="005269EC" w:rsidRDefault="001D7EBA" w:rsidP="00223390">
      <w:pPr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9EC">
        <w:rPr>
          <w:rFonts w:ascii="Times New Roman" w:hAnsi="Times New Roman" w:cs="Times New Roman"/>
          <w:sz w:val="24"/>
          <w:szCs w:val="24"/>
        </w:rPr>
        <w:t>Класс</w:t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</w:r>
      <w:r w:rsidRPr="005269EC">
        <w:rPr>
          <w:rFonts w:ascii="Times New Roman" w:hAnsi="Times New Roman" w:cs="Times New Roman"/>
          <w:sz w:val="24"/>
          <w:szCs w:val="24"/>
        </w:rPr>
        <w:tab/>
        <w:t>6</w:t>
      </w: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BA" w:rsidRPr="005269EC" w:rsidRDefault="001D7EBA" w:rsidP="001D7EBA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3390" w:rsidRPr="005269EC" w:rsidRDefault="00223390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3390" w:rsidRPr="005269EC" w:rsidRDefault="00223390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3390" w:rsidRPr="005269EC" w:rsidRDefault="00223390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BA" w:rsidRPr="005269EC" w:rsidRDefault="001D7EBA" w:rsidP="001D7EBA">
      <w:pPr>
        <w:jc w:val="center"/>
        <w:rPr>
          <w:rFonts w:ascii="Times New Roman" w:hAnsi="Times New Roman" w:cs="Times New Roman"/>
          <w:sz w:val="24"/>
          <w:szCs w:val="24"/>
        </w:rPr>
      </w:pPr>
      <w:r w:rsidRPr="005269EC">
        <w:rPr>
          <w:rFonts w:ascii="Times New Roman" w:hAnsi="Times New Roman" w:cs="Times New Roman"/>
          <w:sz w:val="24"/>
          <w:szCs w:val="24"/>
        </w:rPr>
        <w:t>п. Тура</w:t>
      </w:r>
    </w:p>
    <w:p w:rsidR="001D7EBA" w:rsidRPr="005269EC" w:rsidRDefault="00ED240B" w:rsidP="001D7EBA">
      <w:pPr>
        <w:jc w:val="center"/>
        <w:rPr>
          <w:rFonts w:ascii="Times New Roman" w:hAnsi="Times New Roman" w:cs="Times New Roman"/>
          <w:sz w:val="24"/>
          <w:szCs w:val="24"/>
        </w:rPr>
      </w:pPr>
      <w:r w:rsidRPr="005269EC">
        <w:rPr>
          <w:rFonts w:ascii="Times New Roman" w:hAnsi="Times New Roman" w:cs="Times New Roman"/>
          <w:sz w:val="24"/>
          <w:szCs w:val="24"/>
        </w:rPr>
        <w:t>2017 – 2018</w:t>
      </w:r>
      <w:r w:rsidR="001D7EBA" w:rsidRPr="005269EC">
        <w:rPr>
          <w:rFonts w:ascii="Times New Roman" w:hAnsi="Times New Roman" w:cs="Times New Roman"/>
          <w:sz w:val="24"/>
          <w:szCs w:val="24"/>
        </w:rPr>
        <w:t>г.г.</w:t>
      </w:r>
    </w:p>
    <w:p w:rsidR="001D7EBA" w:rsidRPr="00FB3766" w:rsidRDefault="001D7EBA" w:rsidP="001D7EBA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223390" w:rsidRPr="00223390" w:rsidRDefault="00223390" w:rsidP="001D7E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EBA" w:rsidRPr="00223390" w:rsidRDefault="00092124" w:rsidP="001D7EBA">
      <w:pPr>
        <w:jc w:val="center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92124" w:rsidRPr="00223390" w:rsidRDefault="00092124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  <w:t>Рабочая программа составлена на основе Государственного образовательного стандарта</w:t>
      </w:r>
      <w:r w:rsidR="00B55081" w:rsidRPr="00223390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r w:rsidRPr="00223390">
        <w:rPr>
          <w:rFonts w:ascii="Times New Roman" w:hAnsi="Times New Roman" w:cs="Times New Roman"/>
          <w:sz w:val="24"/>
          <w:szCs w:val="24"/>
        </w:rPr>
        <w:t>, Примерной программы основного общего об</w:t>
      </w:r>
      <w:r w:rsidR="00B55081">
        <w:rPr>
          <w:rFonts w:ascii="Times New Roman" w:hAnsi="Times New Roman" w:cs="Times New Roman"/>
          <w:sz w:val="24"/>
          <w:szCs w:val="24"/>
        </w:rPr>
        <w:t>разования по истории  МО РФ 2010</w:t>
      </w:r>
      <w:r w:rsidRPr="00223390">
        <w:rPr>
          <w:rFonts w:ascii="Times New Roman" w:hAnsi="Times New Roman" w:cs="Times New Roman"/>
          <w:sz w:val="24"/>
          <w:szCs w:val="24"/>
        </w:rPr>
        <w:t xml:space="preserve"> г.</w:t>
      </w:r>
      <w:r w:rsidR="00481003" w:rsidRPr="00223390">
        <w:rPr>
          <w:rFonts w:ascii="Times New Roman" w:hAnsi="Times New Roman" w:cs="Times New Roman"/>
          <w:sz w:val="24"/>
          <w:szCs w:val="24"/>
        </w:rPr>
        <w:t>, авторской программы А.А.Данилова, Л.Г. Косулиной  Программы общеобразовательных учрежден</w:t>
      </w:r>
      <w:r w:rsidR="00B55081">
        <w:rPr>
          <w:rFonts w:ascii="Times New Roman" w:hAnsi="Times New Roman" w:cs="Times New Roman"/>
          <w:sz w:val="24"/>
          <w:szCs w:val="24"/>
        </w:rPr>
        <w:t>ийистория. М. Просвещение 2011</w:t>
      </w:r>
      <w:r w:rsidR="00481003" w:rsidRPr="00223390">
        <w:rPr>
          <w:rFonts w:ascii="Times New Roman" w:hAnsi="Times New Roman" w:cs="Times New Roman"/>
          <w:sz w:val="24"/>
          <w:szCs w:val="24"/>
        </w:rPr>
        <w:t xml:space="preserve"> г.  В планировании учтено прохождение обязательного минимума содержания и соответствие программе по истории основной средней школы.</w:t>
      </w:r>
    </w:p>
    <w:p w:rsidR="00D81204" w:rsidRPr="00223390" w:rsidRDefault="00481003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  <w:t>Тематическое планирование расс</w:t>
      </w:r>
      <w:r w:rsidR="00D81204" w:rsidRPr="00223390">
        <w:rPr>
          <w:rFonts w:ascii="Times New Roman" w:hAnsi="Times New Roman" w:cs="Times New Roman"/>
          <w:sz w:val="24"/>
          <w:szCs w:val="24"/>
        </w:rPr>
        <w:t xml:space="preserve">читано на 37 часов. </w:t>
      </w:r>
    </w:p>
    <w:p w:rsidR="00481003" w:rsidRPr="00223390" w:rsidRDefault="00D81204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  <w:t>Р</w:t>
      </w:r>
      <w:r w:rsidR="00481003" w:rsidRPr="00223390">
        <w:rPr>
          <w:rFonts w:ascii="Times New Roman" w:hAnsi="Times New Roman" w:cs="Times New Roman"/>
          <w:sz w:val="24"/>
          <w:szCs w:val="24"/>
        </w:rPr>
        <w:t>абочая программа реализует компетентностный подход к образованию.</w:t>
      </w:r>
    </w:p>
    <w:p w:rsidR="00481003" w:rsidRDefault="00481003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  <w:t>Рабочая программа предусматривает индивидуальную, групповую, фронтальную деятельность учащихся через информационную, исследовательскую, проектную, дискуссионную деятельность.</w:t>
      </w:r>
    </w:p>
    <w:p w:rsidR="002D7882" w:rsidRPr="00223390" w:rsidRDefault="002D7882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81003" w:rsidRDefault="00481003" w:rsidP="0048100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</w:r>
      <w:r w:rsidRPr="00223390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752113" w:rsidRPr="00223390" w:rsidRDefault="00752113" w:rsidP="0075211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формированию личностного отношения к истории своей страны;</w:t>
      </w:r>
    </w:p>
    <w:p w:rsidR="00481003" w:rsidRPr="00223390" w:rsidRDefault="00481003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81003" w:rsidRPr="00223390" w:rsidRDefault="00481003" w:rsidP="00481003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</w:r>
      <w:r w:rsidRPr="00223390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481003" w:rsidRPr="00223390" w:rsidRDefault="00481003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формирование патриотизма, гражданственности;</w:t>
      </w:r>
    </w:p>
    <w:p w:rsidR="00481003" w:rsidRPr="00223390" w:rsidRDefault="00481003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формирование целостности в восприятии мира;</w:t>
      </w:r>
    </w:p>
    <w:p w:rsidR="00481003" w:rsidRPr="00223390" w:rsidRDefault="00481003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воспитание гармоничной и разносторонне развитой личности;</w:t>
      </w:r>
    </w:p>
    <w:p w:rsidR="00481003" w:rsidRPr="00223390" w:rsidRDefault="00481003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выработать практические умения для реализации самообразования;</w:t>
      </w:r>
    </w:p>
    <w:p w:rsidR="00481003" w:rsidRPr="00223390" w:rsidRDefault="00481003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развитие аналитического мышления, устной и письменной речи.</w:t>
      </w:r>
    </w:p>
    <w:p w:rsidR="00752113" w:rsidRPr="00223390" w:rsidRDefault="00752113" w:rsidP="0075211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23390">
        <w:rPr>
          <w:rFonts w:ascii="Times New Roman" w:hAnsi="Times New Roman" w:cs="Times New Roman"/>
          <w:sz w:val="24"/>
          <w:szCs w:val="24"/>
        </w:rPr>
        <w:t>формирование целостного представления об историческом пути развития  России и судьбах населяющих ее народов, основных этапах, важнейших событиях и крупных деятелях отечественной истории;</w:t>
      </w:r>
    </w:p>
    <w:p w:rsidR="00752113" w:rsidRPr="00223390" w:rsidRDefault="00752113" w:rsidP="0075211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содействовать стимулированию желания самостоятельного поиска и расширения знания по истории своей родины, края.</w:t>
      </w:r>
    </w:p>
    <w:p w:rsidR="00683B74" w:rsidRPr="00223390" w:rsidRDefault="00481003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</w:r>
      <w:r w:rsidR="00683B74" w:rsidRPr="00223390">
        <w:rPr>
          <w:rFonts w:ascii="Times New Roman" w:hAnsi="Times New Roman" w:cs="Times New Roman"/>
          <w:sz w:val="24"/>
          <w:szCs w:val="24"/>
        </w:rPr>
        <w:t>Тематическое планирование составлено в соответствии со структурой учебника.</w:t>
      </w:r>
    </w:p>
    <w:p w:rsidR="00AE6672" w:rsidRPr="00223390" w:rsidRDefault="00AE6672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E6672" w:rsidRPr="00223390" w:rsidRDefault="00AE6672" w:rsidP="00AE6672">
      <w:pPr>
        <w:pStyle w:val="a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учащихся.</w:t>
      </w:r>
    </w:p>
    <w:p w:rsidR="00AE6672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  <w:t>Программа обеспечивает формирование личностных, метапредметных и предметных результатов.</w:t>
      </w:r>
    </w:p>
    <w:p w:rsidR="002D7882" w:rsidRPr="00223390" w:rsidRDefault="002D788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223390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="00D54A92">
        <w:rPr>
          <w:rFonts w:ascii="Times New Roman" w:hAnsi="Times New Roman" w:cs="Times New Roman"/>
          <w:sz w:val="24"/>
          <w:szCs w:val="24"/>
        </w:rPr>
        <w:t>содействует воспитанию</w:t>
      </w:r>
      <w:r w:rsidRPr="00223390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любви к своему отечеству;</w:t>
      </w:r>
    </w:p>
    <w:p w:rsidR="00AE6672" w:rsidRPr="00223390" w:rsidRDefault="00E44ED6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знает </w:t>
      </w:r>
      <w:r w:rsidR="00752113">
        <w:rPr>
          <w:rFonts w:ascii="Times New Roman" w:hAnsi="Times New Roman" w:cs="Times New Roman"/>
          <w:sz w:val="24"/>
          <w:szCs w:val="24"/>
        </w:rPr>
        <w:t xml:space="preserve"> культуру</w:t>
      </w:r>
      <w:r w:rsidR="00AE6672" w:rsidRPr="00223390">
        <w:rPr>
          <w:rFonts w:ascii="Times New Roman" w:hAnsi="Times New Roman" w:cs="Times New Roman"/>
          <w:sz w:val="24"/>
          <w:szCs w:val="24"/>
        </w:rPr>
        <w:t xml:space="preserve"> своего народа, своего края в контексте общемирового культурного наследия;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усв</w:t>
      </w:r>
      <w:r w:rsidR="00E44ED6">
        <w:rPr>
          <w:rFonts w:ascii="Times New Roman" w:hAnsi="Times New Roman" w:cs="Times New Roman"/>
          <w:sz w:val="24"/>
          <w:szCs w:val="24"/>
        </w:rPr>
        <w:t>аивает традиционные ценности</w:t>
      </w:r>
      <w:r w:rsidRPr="00223390">
        <w:rPr>
          <w:rFonts w:ascii="Times New Roman" w:hAnsi="Times New Roman" w:cs="Times New Roman"/>
          <w:sz w:val="24"/>
          <w:szCs w:val="24"/>
        </w:rPr>
        <w:t xml:space="preserve"> многонационального  российского общества, гуманистических традиций и ценностей современной цивилизации, уважение прав и свобод человека;</w:t>
      </w:r>
    </w:p>
    <w:p w:rsidR="00AE6672" w:rsidRPr="00223390" w:rsidRDefault="00E44ED6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</w:t>
      </w:r>
      <w:r w:rsidR="00AE6672" w:rsidRPr="0022339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культурное  многообразие</w:t>
      </w:r>
      <w:r w:rsidR="00AE6672" w:rsidRPr="00223390">
        <w:rPr>
          <w:rFonts w:ascii="Times New Roman" w:hAnsi="Times New Roman" w:cs="Times New Roman"/>
          <w:sz w:val="24"/>
          <w:szCs w:val="24"/>
        </w:rPr>
        <w:t xml:space="preserve"> мира;</w:t>
      </w:r>
    </w:p>
    <w:p w:rsidR="00AE6672" w:rsidRPr="00223390" w:rsidRDefault="00E44ED6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уважительно относится </w:t>
      </w:r>
      <w:r w:rsidR="00AE6672" w:rsidRPr="00223390">
        <w:rPr>
          <w:rFonts w:ascii="Times New Roman" w:hAnsi="Times New Roman" w:cs="Times New Roman"/>
          <w:sz w:val="24"/>
          <w:szCs w:val="24"/>
        </w:rPr>
        <w:t xml:space="preserve"> к культуре своего и других народов;</w:t>
      </w:r>
    </w:p>
    <w:p w:rsidR="00AE6672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44ED6">
        <w:rPr>
          <w:rFonts w:ascii="Times New Roman" w:hAnsi="Times New Roman" w:cs="Times New Roman"/>
          <w:sz w:val="24"/>
          <w:szCs w:val="24"/>
        </w:rPr>
        <w:t xml:space="preserve">понимает, что </w:t>
      </w:r>
      <w:r w:rsidRPr="00223390">
        <w:rPr>
          <w:rFonts w:ascii="Times New Roman" w:hAnsi="Times New Roman" w:cs="Times New Roman"/>
          <w:sz w:val="24"/>
          <w:szCs w:val="24"/>
        </w:rPr>
        <w:t>толерантность как норма осознанного и доброжелательного отношения к другому человеку, его мнению, мировоззрению, культуре, языку, вероисповеданию, гражданской позиции.</w:t>
      </w:r>
    </w:p>
    <w:p w:rsidR="002D7882" w:rsidRPr="00223390" w:rsidRDefault="002D788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  <w:t>2</w:t>
      </w:r>
      <w:r w:rsidRPr="00223390">
        <w:rPr>
          <w:rFonts w:ascii="Times New Roman" w:hAnsi="Times New Roman" w:cs="Times New Roman"/>
          <w:b/>
          <w:sz w:val="24"/>
          <w:szCs w:val="24"/>
        </w:rPr>
        <w:t>. Метапредметные результаты: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C0550">
        <w:rPr>
          <w:rFonts w:ascii="Times New Roman" w:hAnsi="Times New Roman" w:cs="Times New Roman"/>
          <w:sz w:val="24"/>
          <w:szCs w:val="24"/>
        </w:rPr>
        <w:t xml:space="preserve">способен </w:t>
      </w:r>
      <w:r w:rsidRPr="00223390">
        <w:rPr>
          <w:rFonts w:ascii="Times New Roman" w:hAnsi="Times New Roman" w:cs="Times New Roman"/>
          <w:sz w:val="24"/>
          <w:szCs w:val="24"/>
        </w:rPr>
        <w:t>сознательно организовать свою учебную деятельность, осуществлять контроль, вносить необходимые коррективы;</w:t>
      </w:r>
    </w:p>
    <w:p w:rsidR="00AE6672" w:rsidRPr="00223390" w:rsidRDefault="003C0550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владеет</w:t>
      </w:r>
      <w:r w:rsidR="00AE6672" w:rsidRPr="00223390">
        <w:rPr>
          <w:rFonts w:ascii="Times New Roman" w:hAnsi="Times New Roman" w:cs="Times New Roman"/>
          <w:sz w:val="24"/>
          <w:szCs w:val="24"/>
        </w:rPr>
        <w:t xml:space="preserve"> умениями работать с учебной и другой информацией, установление причинно-следственных связей;</w:t>
      </w:r>
    </w:p>
    <w:p w:rsidR="00AE6672" w:rsidRPr="00223390" w:rsidRDefault="003C0550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использует современные источники</w:t>
      </w:r>
      <w:r w:rsidR="00AE6672" w:rsidRPr="00223390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реша</w:t>
      </w:r>
      <w:r w:rsidR="003C0550">
        <w:rPr>
          <w:rFonts w:ascii="Times New Roman" w:hAnsi="Times New Roman" w:cs="Times New Roman"/>
          <w:sz w:val="24"/>
          <w:szCs w:val="24"/>
        </w:rPr>
        <w:t>е</w:t>
      </w:r>
      <w:r w:rsidRPr="00223390">
        <w:rPr>
          <w:rFonts w:ascii="Times New Roman" w:hAnsi="Times New Roman" w:cs="Times New Roman"/>
          <w:sz w:val="24"/>
          <w:szCs w:val="24"/>
        </w:rPr>
        <w:t>т творческие задания в различных формах ( сообщение, эссе, презентации, реферат и т.д. );</w:t>
      </w:r>
    </w:p>
    <w:p w:rsidR="00AE6672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владе</w:t>
      </w:r>
      <w:r w:rsidR="003C0550">
        <w:rPr>
          <w:rFonts w:ascii="Times New Roman" w:hAnsi="Times New Roman" w:cs="Times New Roman"/>
          <w:sz w:val="24"/>
          <w:szCs w:val="24"/>
        </w:rPr>
        <w:t>ет</w:t>
      </w:r>
      <w:r w:rsidRPr="00223390">
        <w:rPr>
          <w:rFonts w:ascii="Times New Roman" w:hAnsi="Times New Roman" w:cs="Times New Roman"/>
          <w:sz w:val="24"/>
          <w:szCs w:val="24"/>
        </w:rPr>
        <w:t xml:space="preserve"> умениями работать в паре</w:t>
      </w:r>
      <w:r w:rsidR="00385954">
        <w:rPr>
          <w:rFonts w:ascii="Times New Roman" w:hAnsi="Times New Roman" w:cs="Times New Roman"/>
          <w:sz w:val="24"/>
          <w:szCs w:val="24"/>
        </w:rPr>
        <w:t xml:space="preserve">, </w:t>
      </w:r>
      <w:r w:rsidRPr="00223390">
        <w:rPr>
          <w:rFonts w:ascii="Times New Roman" w:hAnsi="Times New Roman" w:cs="Times New Roman"/>
          <w:sz w:val="24"/>
          <w:szCs w:val="24"/>
        </w:rPr>
        <w:t>группах, слушать партнера, формулировать и аргументировать свое мнение, отстаивать свою позицию, продуктивно разрешать конфликты на основе учета интересов и позиций всех участников;</w:t>
      </w:r>
    </w:p>
    <w:p w:rsidR="002D7882" w:rsidRPr="00223390" w:rsidRDefault="002D788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</w:r>
      <w:r w:rsidRPr="00223390">
        <w:rPr>
          <w:rFonts w:ascii="Times New Roman" w:hAnsi="Times New Roman" w:cs="Times New Roman"/>
          <w:b/>
          <w:sz w:val="24"/>
          <w:szCs w:val="24"/>
        </w:rPr>
        <w:t>3. Предметные результаты:</w:t>
      </w:r>
    </w:p>
    <w:p w:rsidR="00AE6672" w:rsidRPr="00223390" w:rsidRDefault="000C3728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уважительно относится </w:t>
      </w:r>
      <w:r w:rsidR="00AE6672" w:rsidRPr="00223390">
        <w:rPr>
          <w:rFonts w:ascii="Times New Roman" w:hAnsi="Times New Roman" w:cs="Times New Roman"/>
          <w:sz w:val="24"/>
          <w:szCs w:val="24"/>
        </w:rPr>
        <w:t>к истории своего Отечества как единого и неделимого многонационального государства;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="000C3728">
        <w:rPr>
          <w:rFonts w:ascii="Times New Roman" w:hAnsi="Times New Roman" w:cs="Times New Roman"/>
          <w:sz w:val="24"/>
          <w:szCs w:val="24"/>
        </w:rPr>
        <w:t xml:space="preserve">  стремится </w:t>
      </w:r>
      <w:r w:rsidRPr="00223390">
        <w:rPr>
          <w:rFonts w:ascii="Times New Roman" w:hAnsi="Times New Roman" w:cs="Times New Roman"/>
          <w:sz w:val="24"/>
          <w:szCs w:val="24"/>
        </w:rPr>
        <w:t xml:space="preserve"> внести свой посильный вклад в решение глобальных проблем, стоящих перед Россией и человечеством;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="00385954">
        <w:rPr>
          <w:rFonts w:ascii="Times New Roman" w:hAnsi="Times New Roman" w:cs="Times New Roman"/>
          <w:sz w:val="24"/>
          <w:szCs w:val="24"/>
        </w:rPr>
        <w:t>уме</w:t>
      </w:r>
      <w:r w:rsidR="000C3728">
        <w:rPr>
          <w:rFonts w:ascii="Times New Roman" w:hAnsi="Times New Roman" w:cs="Times New Roman"/>
          <w:sz w:val="24"/>
          <w:szCs w:val="24"/>
        </w:rPr>
        <w:t>ет</w:t>
      </w:r>
      <w:r w:rsidRPr="00223390">
        <w:rPr>
          <w:rFonts w:ascii="Times New Roman" w:hAnsi="Times New Roman" w:cs="Times New Roman"/>
          <w:sz w:val="24"/>
          <w:szCs w:val="24"/>
        </w:rPr>
        <w:t xml:space="preserve"> применять свои знания, понятийный аппарат, приемы исторического анализа для раскрытия  сущности и значения событий и явлений прошлого и современности;</w:t>
      </w:r>
    </w:p>
    <w:p w:rsidR="00AE6672" w:rsidRDefault="000C3728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расширяет опыт</w:t>
      </w:r>
      <w:r w:rsidR="00AE6672" w:rsidRPr="00223390">
        <w:rPr>
          <w:rFonts w:ascii="Times New Roman" w:hAnsi="Times New Roman" w:cs="Times New Roman"/>
          <w:sz w:val="24"/>
          <w:szCs w:val="24"/>
        </w:rPr>
        <w:t xml:space="preserve"> оценочной деятельности на основе осмысления жизни и деяний личностей и народов в истории России;</w:t>
      </w:r>
    </w:p>
    <w:p w:rsidR="002D7882" w:rsidRPr="00223390" w:rsidRDefault="002D788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  <w:t xml:space="preserve">Предполагается, что в результате  изучения истории России учащиеся овладеют следующими </w:t>
      </w:r>
      <w:r w:rsidRPr="00223390">
        <w:rPr>
          <w:rFonts w:ascii="Times New Roman" w:hAnsi="Times New Roman" w:cs="Times New Roman"/>
          <w:b/>
          <w:sz w:val="24"/>
          <w:szCs w:val="24"/>
        </w:rPr>
        <w:t>знаниями и умениями.</w:t>
      </w:r>
    </w:p>
    <w:p w:rsidR="002D7882" w:rsidRDefault="002D7882" w:rsidP="00AE6672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E6672" w:rsidRPr="00223390" w:rsidRDefault="00AE6672" w:rsidP="00AE6672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Знаниями: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23390">
        <w:rPr>
          <w:rFonts w:ascii="Times New Roman" w:hAnsi="Times New Roman" w:cs="Times New Roman"/>
          <w:sz w:val="24"/>
          <w:szCs w:val="24"/>
        </w:rPr>
        <w:t>ключевых исторических событий ( время, место, участники, обстоятельства);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периодизации ключевых явлений и процессов ( хронологические рамки, основания);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основных информационных источников по историческим периодам;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-наиболее распространенных и научно обоснованных интерпретаций и оценок событий, явлений и личностей прошлого.</w:t>
      </w:r>
    </w:p>
    <w:p w:rsidR="002D7882" w:rsidRDefault="002D7882" w:rsidP="00AE6672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E6672" w:rsidRPr="00223390" w:rsidRDefault="00AE6672" w:rsidP="00AE6672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Умениями: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 xml:space="preserve">- называть  </w:t>
      </w:r>
      <w:r w:rsidRPr="00223390">
        <w:rPr>
          <w:rFonts w:ascii="Times New Roman" w:hAnsi="Times New Roman" w:cs="Times New Roman"/>
          <w:sz w:val="24"/>
          <w:szCs w:val="24"/>
        </w:rPr>
        <w:t>даты важнейших событий, военных походов, крупнейших государственных деятелей, военноначальников, ученых, представителей культуры;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Pr="00223390">
        <w:rPr>
          <w:rFonts w:ascii="Times New Roman" w:hAnsi="Times New Roman" w:cs="Times New Roman"/>
          <w:b/>
          <w:sz w:val="24"/>
          <w:szCs w:val="24"/>
        </w:rPr>
        <w:t>показывать</w:t>
      </w:r>
      <w:r w:rsidRPr="00223390">
        <w:rPr>
          <w:rFonts w:ascii="Times New Roman" w:hAnsi="Times New Roman" w:cs="Times New Roman"/>
          <w:sz w:val="24"/>
          <w:szCs w:val="24"/>
        </w:rPr>
        <w:t xml:space="preserve"> на исторической карте рост территорий, крупнейшие центры торговли, промышленности;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о</w:t>
      </w:r>
      <w:r w:rsidRPr="00223390">
        <w:rPr>
          <w:rFonts w:ascii="Times New Roman" w:hAnsi="Times New Roman" w:cs="Times New Roman"/>
          <w:b/>
          <w:sz w:val="24"/>
          <w:szCs w:val="24"/>
        </w:rPr>
        <w:t xml:space="preserve">писывать </w:t>
      </w:r>
      <w:r w:rsidRPr="00223390">
        <w:rPr>
          <w:rFonts w:ascii="Times New Roman" w:hAnsi="Times New Roman" w:cs="Times New Roman"/>
          <w:sz w:val="24"/>
          <w:szCs w:val="24"/>
        </w:rPr>
        <w:t>положение и образ жизни основных сословий;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Pr="00223390">
        <w:rPr>
          <w:rFonts w:ascii="Times New Roman" w:hAnsi="Times New Roman" w:cs="Times New Roman"/>
          <w:b/>
          <w:sz w:val="24"/>
          <w:szCs w:val="24"/>
        </w:rPr>
        <w:t>составлять</w:t>
      </w:r>
      <w:r w:rsidRPr="00223390">
        <w:rPr>
          <w:rFonts w:ascii="Times New Roman" w:hAnsi="Times New Roman" w:cs="Times New Roman"/>
          <w:sz w:val="24"/>
          <w:szCs w:val="24"/>
        </w:rPr>
        <w:t xml:space="preserve"> описание памятников, предметов труда , зданий, произведений искусства;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Pr="00223390">
        <w:rPr>
          <w:rFonts w:ascii="Times New Roman" w:hAnsi="Times New Roman" w:cs="Times New Roman"/>
          <w:b/>
          <w:sz w:val="24"/>
          <w:szCs w:val="24"/>
        </w:rPr>
        <w:t>соотносить</w:t>
      </w:r>
      <w:r w:rsidRPr="00223390">
        <w:rPr>
          <w:rFonts w:ascii="Times New Roman" w:hAnsi="Times New Roman" w:cs="Times New Roman"/>
          <w:sz w:val="24"/>
          <w:szCs w:val="24"/>
        </w:rPr>
        <w:t xml:space="preserve"> общие факты и процессы становления абсолютизма, закрепощения крестьян. Социальных движений;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Pr="00223390">
        <w:rPr>
          <w:rFonts w:ascii="Times New Roman" w:hAnsi="Times New Roman" w:cs="Times New Roman"/>
          <w:b/>
          <w:sz w:val="24"/>
          <w:szCs w:val="24"/>
        </w:rPr>
        <w:t xml:space="preserve">называть </w:t>
      </w:r>
      <w:r w:rsidRPr="00223390">
        <w:rPr>
          <w:rFonts w:ascii="Times New Roman" w:hAnsi="Times New Roman" w:cs="Times New Roman"/>
          <w:sz w:val="24"/>
          <w:szCs w:val="24"/>
        </w:rPr>
        <w:t>характерные и существенные черты экономического, политического, социального и духовного развития общества;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Pr="00223390">
        <w:rPr>
          <w:rFonts w:ascii="Times New Roman" w:hAnsi="Times New Roman" w:cs="Times New Roman"/>
          <w:b/>
          <w:sz w:val="24"/>
          <w:szCs w:val="24"/>
        </w:rPr>
        <w:t>объяснять</w:t>
      </w:r>
      <w:r w:rsidRPr="00223390">
        <w:rPr>
          <w:rFonts w:ascii="Times New Roman" w:hAnsi="Times New Roman" w:cs="Times New Roman"/>
          <w:sz w:val="24"/>
          <w:szCs w:val="24"/>
        </w:rPr>
        <w:t xml:space="preserve"> значение основополагающих понятий курса;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23390">
        <w:rPr>
          <w:rFonts w:ascii="Times New Roman" w:hAnsi="Times New Roman" w:cs="Times New Roman"/>
          <w:b/>
          <w:sz w:val="24"/>
          <w:szCs w:val="24"/>
        </w:rPr>
        <w:t>сравнивать</w:t>
      </w:r>
      <w:r w:rsidRPr="00223390">
        <w:rPr>
          <w:rFonts w:ascii="Times New Roman" w:hAnsi="Times New Roman" w:cs="Times New Roman"/>
          <w:sz w:val="24"/>
          <w:szCs w:val="24"/>
        </w:rPr>
        <w:t xml:space="preserve"> социально-экономическое развитие, положение сословий, результаты войн, крестьянских выступлений;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Pr="00223390">
        <w:rPr>
          <w:rFonts w:ascii="Times New Roman" w:hAnsi="Times New Roman" w:cs="Times New Roman"/>
          <w:b/>
          <w:sz w:val="24"/>
          <w:szCs w:val="24"/>
        </w:rPr>
        <w:t>излагать с</w:t>
      </w:r>
      <w:r w:rsidRPr="00223390">
        <w:rPr>
          <w:rFonts w:ascii="Times New Roman" w:hAnsi="Times New Roman" w:cs="Times New Roman"/>
          <w:sz w:val="24"/>
          <w:szCs w:val="24"/>
        </w:rPr>
        <w:t>вои суждения о причинах и последствиях войн, выступлений крестьян;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Pr="00223390">
        <w:rPr>
          <w:rFonts w:ascii="Times New Roman" w:hAnsi="Times New Roman" w:cs="Times New Roman"/>
          <w:b/>
          <w:sz w:val="24"/>
          <w:szCs w:val="24"/>
        </w:rPr>
        <w:t>проводить</w:t>
      </w:r>
      <w:r w:rsidRPr="00223390">
        <w:rPr>
          <w:rFonts w:ascii="Times New Roman" w:hAnsi="Times New Roman" w:cs="Times New Roman"/>
          <w:sz w:val="24"/>
          <w:szCs w:val="24"/>
        </w:rPr>
        <w:t xml:space="preserve"> оценку реформ, деятельности Петра, Никона, Екатерины Великой и др.</w:t>
      </w:r>
    </w:p>
    <w:p w:rsidR="00AE6672" w:rsidRPr="00223390" w:rsidRDefault="00AE6672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применять полученные знания для оценки и интерпретации и оценки современных событий, в общении</w:t>
      </w:r>
      <w:r w:rsidR="00385954">
        <w:rPr>
          <w:rFonts w:ascii="Times New Roman" w:hAnsi="Times New Roman" w:cs="Times New Roman"/>
          <w:sz w:val="24"/>
          <w:szCs w:val="24"/>
        </w:rPr>
        <w:t xml:space="preserve">, </w:t>
      </w:r>
      <w:r w:rsidRPr="00223390">
        <w:rPr>
          <w:rFonts w:ascii="Times New Roman" w:hAnsi="Times New Roman" w:cs="Times New Roman"/>
          <w:sz w:val="24"/>
          <w:szCs w:val="24"/>
        </w:rPr>
        <w:t>вполиткультурной среде.</w:t>
      </w:r>
    </w:p>
    <w:p w:rsidR="004515ED" w:rsidRPr="00223390" w:rsidRDefault="004515ED" w:rsidP="00AE6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83B74" w:rsidRPr="00223390" w:rsidRDefault="00683B74" w:rsidP="004810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15ED" w:rsidRPr="00223390" w:rsidRDefault="004515ED" w:rsidP="004515ED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 xml:space="preserve">УЧЕБНО-ТЕМАТИЧЕСКОЕ ПЛАНИРОВАНИЕ  </w:t>
      </w:r>
    </w:p>
    <w:p w:rsidR="004515ED" w:rsidRPr="00223390" w:rsidRDefault="004515ED" w:rsidP="004515E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675" w:type="dxa"/>
        <w:tblLook w:val="04A0"/>
      </w:tblPr>
      <w:tblGrid>
        <w:gridCol w:w="9781"/>
        <w:gridCol w:w="1559"/>
        <w:gridCol w:w="1276"/>
        <w:gridCol w:w="1418"/>
      </w:tblGrid>
      <w:tr w:rsidR="004515ED" w:rsidRPr="00223390" w:rsidTr="00475A1E">
        <w:tc>
          <w:tcPr>
            <w:tcW w:w="9781" w:type="dxa"/>
            <w:vMerge w:val="restart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559" w:type="dxa"/>
            <w:vMerge w:val="restart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Всего часов</w:t>
            </w:r>
          </w:p>
        </w:tc>
        <w:tc>
          <w:tcPr>
            <w:tcW w:w="2694" w:type="dxa"/>
            <w:gridSpan w:val="2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4515ED" w:rsidRPr="00223390" w:rsidTr="00475A1E">
        <w:tc>
          <w:tcPr>
            <w:tcW w:w="9781" w:type="dxa"/>
            <w:vMerge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418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4515ED" w:rsidRPr="00223390" w:rsidTr="00475A1E">
        <w:tc>
          <w:tcPr>
            <w:tcW w:w="9781" w:type="dxa"/>
          </w:tcPr>
          <w:p w:rsidR="004515ED" w:rsidRPr="00223390" w:rsidRDefault="004515ED" w:rsidP="004515ED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559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882" w:rsidRPr="00223390" w:rsidTr="00475A1E">
        <w:tc>
          <w:tcPr>
            <w:tcW w:w="9781" w:type="dxa"/>
          </w:tcPr>
          <w:p w:rsidR="002D7882" w:rsidRPr="00223390" w:rsidRDefault="002D7882" w:rsidP="004515ED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Восточные славяне</w:t>
            </w:r>
          </w:p>
        </w:tc>
        <w:tc>
          <w:tcPr>
            <w:tcW w:w="1559" w:type="dxa"/>
          </w:tcPr>
          <w:p w:rsidR="002D7882" w:rsidRPr="00223390" w:rsidRDefault="002D7882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D7882" w:rsidRPr="00223390" w:rsidRDefault="002D7882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D7882" w:rsidRPr="00223390" w:rsidRDefault="002D7882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5ED" w:rsidRPr="00223390" w:rsidTr="00475A1E">
        <w:tc>
          <w:tcPr>
            <w:tcW w:w="9781" w:type="dxa"/>
          </w:tcPr>
          <w:p w:rsidR="004515ED" w:rsidRPr="00223390" w:rsidRDefault="00801E52" w:rsidP="00801E52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Древняя Русь в  </w:t>
            </w:r>
            <w:r w:rsidR="000601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559" w:type="dxa"/>
          </w:tcPr>
          <w:p w:rsidR="004515ED" w:rsidRPr="002D7882" w:rsidRDefault="002D7882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</w:tcPr>
          <w:p w:rsidR="004515ED" w:rsidRPr="002D7882" w:rsidRDefault="002D7882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5ED" w:rsidRPr="00223390" w:rsidTr="00475A1E">
        <w:tc>
          <w:tcPr>
            <w:tcW w:w="9781" w:type="dxa"/>
          </w:tcPr>
          <w:p w:rsidR="004515ED" w:rsidRPr="00223390" w:rsidRDefault="002D7882" w:rsidP="00AA7E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7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515ED" w:rsidRPr="00223390">
              <w:rPr>
                <w:rFonts w:ascii="Times New Roman" w:hAnsi="Times New Roman" w:cs="Times New Roman"/>
                <w:sz w:val="24"/>
                <w:szCs w:val="24"/>
              </w:rPr>
              <w:t>. Русь</w:t>
            </w:r>
            <w:r w:rsidR="00AA7E00">
              <w:rPr>
                <w:rFonts w:ascii="Times New Roman" w:hAnsi="Times New Roman" w:cs="Times New Roman"/>
                <w:sz w:val="24"/>
                <w:szCs w:val="24"/>
              </w:rPr>
              <w:t xml:space="preserve"> Удельная в 30-е г.г.</w:t>
            </w:r>
            <w:r w:rsidR="004515ED"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="004515ED" w:rsidRPr="002233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515ED"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="004515ED" w:rsidRPr="00223390"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</w:tc>
        <w:tc>
          <w:tcPr>
            <w:tcW w:w="1559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5ED" w:rsidRPr="00223390" w:rsidTr="00475A1E">
        <w:tc>
          <w:tcPr>
            <w:tcW w:w="9781" w:type="dxa"/>
          </w:tcPr>
          <w:p w:rsidR="004515ED" w:rsidRPr="00223390" w:rsidRDefault="004515ED" w:rsidP="00E1319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5. Родной край в древности</w:t>
            </w:r>
          </w:p>
        </w:tc>
        <w:tc>
          <w:tcPr>
            <w:tcW w:w="1559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D7882" w:rsidRPr="00223390" w:rsidTr="00475A1E">
        <w:tc>
          <w:tcPr>
            <w:tcW w:w="9781" w:type="dxa"/>
          </w:tcPr>
          <w:p w:rsidR="002D7882" w:rsidRPr="00F4076C" w:rsidRDefault="00FA0E62" w:rsidP="00FA0E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407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Московское государство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601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2D7882" w:rsidRPr="00223390" w:rsidRDefault="00F4076C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2D7882" w:rsidRDefault="00F4076C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2D7882" w:rsidRDefault="00F4076C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5ED" w:rsidRPr="00223390" w:rsidTr="00475A1E">
        <w:tc>
          <w:tcPr>
            <w:tcW w:w="9781" w:type="dxa"/>
          </w:tcPr>
          <w:p w:rsidR="004515ED" w:rsidRPr="000601C5" w:rsidRDefault="00FA0E62" w:rsidP="00FA0E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Московское государство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1559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5ED" w:rsidRPr="00223390" w:rsidTr="00475A1E">
        <w:tc>
          <w:tcPr>
            <w:tcW w:w="9781" w:type="dxa"/>
          </w:tcPr>
          <w:p w:rsidR="004515ED" w:rsidRPr="00223390" w:rsidRDefault="004515ED" w:rsidP="000601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8. Родной край в </w:t>
            </w:r>
            <w:r w:rsidR="000601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601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</w:p>
        </w:tc>
        <w:tc>
          <w:tcPr>
            <w:tcW w:w="1559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515ED" w:rsidRPr="00223390" w:rsidTr="00475A1E">
        <w:tc>
          <w:tcPr>
            <w:tcW w:w="9781" w:type="dxa"/>
          </w:tcPr>
          <w:p w:rsidR="004515ED" w:rsidRPr="00223390" w:rsidRDefault="004515ED" w:rsidP="004515E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9.Итоговое повторение и обобщение </w:t>
            </w:r>
          </w:p>
        </w:tc>
        <w:tc>
          <w:tcPr>
            <w:tcW w:w="1559" w:type="dxa"/>
          </w:tcPr>
          <w:p w:rsidR="004515ED" w:rsidRPr="00223390" w:rsidRDefault="00F4076C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515ED" w:rsidRPr="00223390" w:rsidRDefault="004515ED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15ED" w:rsidRPr="00223390" w:rsidRDefault="00181FF4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15ED" w:rsidRPr="00223390" w:rsidTr="00475A1E">
        <w:tc>
          <w:tcPr>
            <w:tcW w:w="9781" w:type="dxa"/>
          </w:tcPr>
          <w:p w:rsidR="004515ED" w:rsidRPr="00223390" w:rsidRDefault="004515ED" w:rsidP="00E1319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И т о г о:</w:t>
            </w:r>
          </w:p>
        </w:tc>
        <w:tc>
          <w:tcPr>
            <w:tcW w:w="1559" w:type="dxa"/>
          </w:tcPr>
          <w:p w:rsidR="004515ED" w:rsidRPr="00223390" w:rsidRDefault="00F16101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07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515ED" w:rsidRPr="00223390" w:rsidRDefault="00181FF4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418" w:type="dxa"/>
          </w:tcPr>
          <w:p w:rsidR="004515ED" w:rsidRPr="00223390" w:rsidRDefault="00181FF4" w:rsidP="00E131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7042C" w:rsidRPr="00223390" w:rsidRDefault="00C7042C" w:rsidP="00F161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CA4" w:rsidRPr="00223390" w:rsidRDefault="00F16101" w:rsidP="0038595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16101" w:rsidRPr="00223390" w:rsidRDefault="00F16101" w:rsidP="00F161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567" w:type="dxa"/>
        <w:tblLayout w:type="fixed"/>
        <w:tblLook w:val="04A0"/>
      </w:tblPr>
      <w:tblGrid>
        <w:gridCol w:w="656"/>
        <w:gridCol w:w="1533"/>
        <w:gridCol w:w="1888"/>
        <w:gridCol w:w="7371"/>
        <w:gridCol w:w="709"/>
        <w:gridCol w:w="992"/>
        <w:gridCol w:w="709"/>
        <w:gridCol w:w="709"/>
      </w:tblGrid>
      <w:tr w:rsidR="00475A1E" w:rsidRPr="00223390" w:rsidTr="00475A1E">
        <w:tc>
          <w:tcPr>
            <w:tcW w:w="656" w:type="dxa"/>
            <w:vMerge w:val="restart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1533" w:type="dxa"/>
            <w:vMerge w:val="restart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888" w:type="dxa"/>
            <w:vMerge w:val="restart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7371" w:type="dxa"/>
            <w:vMerge w:val="restart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Обязательный минимум содержания образования</w:t>
            </w:r>
          </w:p>
        </w:tc>
        <w:tc>
          <w:tcPr>
            <w:tcW w:w="709" w:type="dxa"/>
            <w:vMerge w:val="restart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Дом.задание</w:t>
            </w:r>
          </w:p>
        </w:tc>
        <w:tc>
          <w:tcPr>
            <w:tcW w:w="1418" w:type="dxa"/>
            <w:gridSpan w:val="2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475A1E" w:rsidRPr="00223390" w:rsidTr="00475A1E">
        <w:tc>
          <w:tcPr>
            <w:tcW w:w="656" w:type="dxa"/>
            <w:vMerge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vMerge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33" w:type="dxa"/>
          </w:tcPr>
          <w:p w:rsidR="00475A1E" w:rsidRPr="00223390" w:rsidRDefault="00475A1E" w:rsidP="00C7042C">
            <w:pPr>
              <w:pStyle w:val="a3"/>
              <w:ind w:left="-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C704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7371" w:type="dxa"/>
          </w:tcPr>
          <w:p w:rsidR="00475A1E" w:rsidRPr="00223390" w:rsidRDefault="00475A1E" w:rsidP="00C704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История России-как часть всемирной истории. Что изучает история Отечества. Источники знаний о прошлом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Стр3-</w:t>
            </w:r>
            <w:r w:rsidR="004805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33" w:type="dxa"/>
          </w:tcPr>
          <w:p w:rsidR="00E0680C" w:rsidRDefault="00E0680C" w:rsidP="00E068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Древнейшие народы на территории России. </w:t>
            </w:r>
          </w:p>
          <w:p w:rsidR="00475A1E" w:rsidRPr="00223390" w:rsidRDefault="00E0680C" w:rsidP="00E068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88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1.Восточные славяне и их соседи.</w:t>
            </w:r>
          </w:p>
        </w:tc>
        <w:tc>
          <w:tcPr>
            <w:tcW w:w="7371" w:type="dxa"/>
          </w:tcPr>
          <w:p w:rsidR="00475A1E" w:rsidRDefault="00475A1E" w:rsidP="00640D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Территория России в древности. Влияние географического положения и природных условий на занятия и образ жизни. Происхождение славян. Племенные союзы. "Повесть временных лет" о начале Руси.</w:t>
            </w:r>
          </w:p>
          <w:p w:rsidR="00475A1E" w:rsidRPr="00223390" w:rsidRDefault="00475A1E" w:rsidP="00640D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Занятия, быт, нравы, верования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533" w:type="dxa"/>
          </w:tcPr>
          <w:p w:rsidR="00475A1E" w:rsidRPr="00223390" w:rsidRDefault="00475A1E" w:rsidP="005E4CC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5E4CC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.Формирование Древнерусского государства</w:t>
            </w:r>
          </w:p>
        </w:tc>
        <w:tc>
          <w:tcPr>
            <w:tcW w:w="7371" w:type="dxa"/>
          </w:tcPr>
          <w:p w:rsidR="00475A1E" w:rsidRPr="00223390" w:rsidRDefault="00475A1E" w:rsidP="0038595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Предпосылки и причины образования государства у восточных славян. Совершенствование приемов земледелия</w:t>
            </w:r>
            <w:r w:rsidR="003859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ремесла, торговли, появление городов.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E0680C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:rsidR="00E0680C" w:rsidRDefault="00E0680C" w:rsidP="00E068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Древняя Русь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8608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  <w:p w:rsidR="00475A1E" w:rsidRPr="00223390" w:rsidRDefault="00E0680C" w:rsidP="00E068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час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8" w:type="dxa"/>
          </w:tcPr>
          <w:p w:rsidR="00475A1E" w:rsidRPr="00223390" w:rsidRDefault="00E0680C" w:rsidP="009344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5A1E" w:rsidRPr="00223390">
              <w:rPr>
                <w:rFonts w:ascii="Times New Roman" w:hAnsi="Times New Roman" w:cs="Times New Roman"/>
                <w:sz w:val="24"/>
                <w:szCs w:val="24"/>
              </w:rPr>
              <w:t>.Два центра восточнославянской государственности - Новгород и Киев.</w:t>
            </w:r>
          </w:p>
        </w:tc>
        <w:tc>
          <w:tcPr>
            <w:tcW w:w="7371" w:type="dxa"/>
          </w:tcPr>
          <w:p w:rsidR="00475A1E" w:rsidRPr="00223390" w:rsidRDefault="00475A1E" w:rsidP="00934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Образование Древнерусского государства со столицей в Киеве. Норманский вопрос в исторической литературе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 Стр. 24-27.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E0680C" w:rsidP="00546F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5A1E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475A1E" w:rsidRPr="00223390">
              <w:rPr>
                <w:rFonts w:ascii="Times New Roman" w:hAnsi="Times New Roman" w:cs="Times New Roman"/>
                <w:sz w:val="24"/>
                <w:szCs w:val="24"/>
              </w:rPr>
              <w:t>ервые русские князья.</w:t>
            </w:r>
          </w:p>
        </w:tc>
        <w:tc>
          <w:tcPr>
            <w:tcW w:w="7371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Первые Рюриковичи. Русь и Византия.</w:t>
            </w:r>
            <w:r w:rsidR="0048050B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 и внешняя политика.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050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E0680C" w:rsidP="00934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5A1E" w:rsidRPr="00223390">
              <w:rPr>
                <w:rFonts w:ascii="Times New Roman" w:hAnsi="Times New Roman" w:cs="Times New Roman"/>
                <w:sz w:val="24"/>
                <w:szCs w:val="24"/>
              </w:rPr>
              <w:t>. Правление Владимира Святославовича. Крещение Руси.</w:t>
            </w:r>
          </w:p>
        </w:tc>
        <w:tc>
          <w:tcPr>
            <w:tcW w:w="7371" w:type="dxa"/>
          </w:tcPr>
          <w:p w:rsidR="00475A1E" w:rsidRPr="00223390" w:rsidRDefault="00475A1E" w:rsidP="00934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и принятие христианства. Значение принятия христианства.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805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E0680C" w:rsidP="00AD25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75A1E" w:rsidRPr="00223390">
              <w:rPr>
                <w:rFonts w:ascii="Times New Roman" w:hAnsi="Times New Roman" w:cs="Times New Roman"/>
                <w:sz w:val="24"/>
                <w:szCs w:val="24"/>
              </w:rPr>
              <w:t>. Расцвет Руси при Ярославе Мудром.</w:t>
            </w:r>
          </w:p>
        </w:tc>
        <w:tc>
          <w:tcPr>
            <w:tcW w:w="7371" w:type="dxa"/>
          </w:tcPr>
          <w:p w:rsidR="00475A1E" w:rsidRPr="00223390" w:rsidRDefault="00475A1E" w:rsidP="003A58A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"Русская правда".  Военная организация. Вечевая организация. Система местного управления. Внешняя политика Ярослава мудрого.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805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E0680C" w:rsidP="00AD25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75A1E" w:rsidRPr="00223390">
              <w:rPr>
                <w:rFonts w:ascii="Times New Roman" w:hAnsi="Times New Roman" w:cs="Times New Roman"/>
                <w:sz w:val="24"/>
                <w:szCs w:val="24"/>
              </w:rPr>
              <w:t>. Владимир Мономах.</w:t>
            </w:r>
          </w:p>
        </w:tc>
        <w:tc>
          <w:tcPr>
            <w:tcW w:w="7371" w:type="dxa"/>
          </w:tcPr>
          <w:p w:rsidR="00475A1E" w:rsidRPr="00223390" w:rsidRDefault="00475A1E" w:rsidP="00AD25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Владимир Мономах и княжеские усобицы. Любеческий съезд русских князей. Устав Владимира Мономаха. Международные связи Древней Руси. Распад Древнерусского государства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E0680C" w:rsidP="00F76E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5A1E" w:rsidRPr="00223390">
              <w:rPr>
                <w:rFonts w:ascii="Times New Roman" w:hAnsi="Times New Roman" w:cs="Times New Roman"/>
                <w:sz w:val="24"/>
                <w:szCs w:val="24"/>
              </w:rPr>
              <w:t>. Культура Древней Руси.</w:t>
            </w:r>
          </w:p>
        </w:tc>
        <w:tc>
          <w:tcPr>
            <w:tcW w:w="7371" w:type="dxa"/>
          </w:tcPr>
          <w:p w:rsidR="00475A1E" w:rsidRDefault="00475A1E" w:rsidP="00F76E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Христианские основы древнерусского искусства. Ценностные ориентации древнерусского общества. Начало летописания, деревянного и каменного зодчества, скульптура, живопись, архитектура. Берестяные грамоты</w:t>
            </w:r>
          </w:p>
          <w:p w:rsidR="00475A1E" w:rsidRPr="00223390" w:rsidRDefault="00475A1E" w:rsidP="00F76E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35637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Default="00E0680C" w:rsidP="00546F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5A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5A1E"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 Быт и нравы.</w:t>
            </w:r>
          </w:p>
          <w:p w:rsidR="00475A1E" w:rsidRDefault="00475A1E" w:rsidP="00F76E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75A1E" w:rsidRPr="00223390" w:rsidRDefault="00475A1E" w:rsidP="00F76E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 жизни князей и бояр. Быт и образ жизни горожан. Русские воины. Земледельцы.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E59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FA0E62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75A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3" w:type="dxa"/>
          </w:tcPr>
          <w:p w:rsidR="00475A1E" w:rsidRDefault="00475A1E" w:rsidP="00546F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Русь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Удельная в 30-е г.г.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546F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  <w:p w:rsidR="00475A1E" w:rsidRPr="00546F79" w:rsidRDefault="00475A1E" w:rsidP="00546F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час.</w:t>
            </w:r>
          </w:p>
        </w:tc>
        <w:tc>
          <w:tcPr>
            <w:tcW w:w="1888" w:type="dxa"/>
          </w:tcPr>
          <w:p w:rsidR="00475A1E" w:rsidRPr="00223390" w:rsidRDefault="00475A1E" w:rsidP="004113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1. Раздробление Древнерусского государства.</w:t>
            </w:r>
          </w:p>
        </w:tc>
        <w:tc>
          <w:tcPr>
            <w:tcW w:w="7371" w:type="dxa"/>
          </w:tcPr>
          <w:p w:rsidR="00475A1E" w:rsidRPr="00223390" w:rsidRDefault="00475A1E" w:rsidP="004113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Социально-экономические причины раздробленности государства. Русь и степь.</w:t>
            </w:r>
            <w:r w:rsidR="00385954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падок Киева. Характер политической власти в период раздробленности</w:t>
            </w:r>
          </w:p>
          <w:p w:rsidR="00475A1E" w:rsidRPr="00223390" w:rsidRDefault="00475A1E" w:rsidP="004113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Последствия раздробленности</w:t>
            </w:r>
          </w:p>
          <w:p w:rsidR="00475A1E" w:rsidRPr="00223390" w:rsidRDefault="00475A1E" w:rsidP="004113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EB00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BE59E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4113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2. Владимиро-Суздальское княжество.</w:t>
            </w:r>
          </w:p>
        </w:tc>
        <w:tc>
          <w:tcPr>
            <w:tcW w:w="7371" w:type="dxa"/>
          </w:tcPr>
          <w:p w:rsidR="00475A1E" w:rsidRPr="00223390" w:rsidRDefault="00475A1E" w:rsidP="007237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Освоение Северо-восточной Руси. Характер княжеской власти. Борьба за Киев. Юрий Долгорукий, Андрей Боголюбский, Всеволод Большое  Гнездо. Внутренняя и внешняя политика. Возвышение Владимиро-Суздальского княжества.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BE59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7237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3. Великий Новгород.</w:t>
            </w:r>
          </w:p>
        </w:tc>
        <w:tc>
          <w:tcPr>
            <w:tcW w:w="7371" w:type="dxa"/>
          </w:tcPr>
          <w:p w:rsidR="00475A1E" w:rsidRPr="00223390" w:rsidRDefault="00475A1E" w:rsidP="007237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Территория, природные и хозяйственные особенности в северо-восточных землях. Особенности социальной структуры и политического устройства Новгородской земли.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BE59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7237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4.Галицко-Волынская земля.</w:t>
            </w:r>
          </w:p>
        </w:tc>
        <w:tc>
          <w:tcPr>
            <w:tcW w:w="7371" w:type="dxa"/>
          </w:tcPr>
          <w:p w:rsidR="00475A1E" w:rsidRPr="00223390" w:rsidRDefault="00475A1E" w:rsidP="007237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положения. Занятия населения. Рост вотчинной собственности на землю. Объединение Волыни и Галича. Даниил Галицкий.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0C56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123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5. Монгольское нашествие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Русь.</w:t>
            </w:r>
          </w:p>
        </w:tc>
        <w:tc>
          <w:tcPr>
            <w:tcW w:w="7371" w:type="dxa"/>
          </w:tcPr>
          <w:p w:rsidR="00475A1E" w:rsidRPr="00223390" w:rsidRDefault="00475A1E" w:rsidP="00123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Создание державы Чингисхана. Монгольские завоевания в Азии. Сражение на реке Калке. Вторжение в Рязанскую землю. Героическая оборона Рязани. ЕвпатийКоловрат. Оборона Москвы. Торжок, Козельск. Поход в Европу.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0C56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123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6.Борьба русских земель с западными завоевателями.</w:t>
            </w:r>
          </w:p>
        </w:tc>
        <w:tc>
          <w:tcPr>
            <w:tcW w:w="7371" w:type="dxa"/>
          </w:tcPr>
          <w:p w:rsidR="00475A1E" w:rsidRPr="00223390" w:rsidRDefault="00475A1E" w:rsidP="00123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Походы шведов на Русь. Завоевание крестоносцами Прибалтики. Ливонский и Тевтонский ордены. Александр Ярославович. Невская битва. Ледовое побоище. Значение победы над крестоносцами.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0C56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8457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7.Русь и Орда.</w:t>
            </w:r>
          </w:p>
        </w:tc>
        <w:tc>
          <w:tcPr>
            <w:tcW w:w="7371" w:type="dxa"/>
          </w:tcPr>
          <w:p w:rsidR="00475A1E" w:rsidRPr="00223390" w:rsidRDefault="00475A1E" w:rsidP="003859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Образование Золотой Орды. Политическая зависимость Руси от Золотой Орды. Повинности русского населения. Борьба русского народа против ордынского владычества.</w:t>
            </w:r>
            <w:r w:rsidR="0038595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усская православная церковь в период ордынского владычества. Последствия ордынского ига.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C56F9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8457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8.Русь и Литва.</w:t>
            </w:r>
          </w:p>
        </w:tc>
        <w:tc>
          <w:tcPr>
            <w:tcW w:w="7371" w:type="dxa"/>
          </w:tcPr>
          <w:p w:rsidR="00475A1E" w:rsidRPr="00223390" w:rsidRDefault="00475A1E" w:rsidP="008457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Формирование Литовско-Русского государства. Характер  Литовско-Русского государства. Конфессиональная политика литовских князей. Значение присоединения русских земель к Литве.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378AB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="00475A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E324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9.Культура русских земель.</w:t>
            </w:r>
          </w:p>
        </w:tc>
        <w:tc>
          <w:tcPr>
            <w:tcW w:w="7371" w:type="dxa"/>
          </w:tcPr>
          <w:p w:rsidR="00475A1E" w:rsidRPr="00223390" w:rsidRDefault="00475A1E" w:rsidP="003859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Общерусское культурное единство и складывание местных художественных школ. Местные стилевые особенности в литературе, архитектуре, живописи.</w:t>
            </w:r>
            <w:r w:rsidR="0038595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езьба по камню Идея единства Русской земли в произведениях культуры. "Слово о полку Игореве".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56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FA0E62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475A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3" w:type="dxa"/>
          </w:tcPr>
          <w:p w:rsidR="00475A1E" w:rsidRPr="00223390" w:rsidRDefault="00475A1E" w:rsidP="00A21A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Родной край в древности.</w:t>
            </w:r>
          </w:p>
          <w:p w:rsidR="00475A1E" w:rsidRPr="00223390" w:rsidRDefault="00475A1E" w:rsidP="00A21A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1888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FA0E62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475A1E" w:rsidRPr="002233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3" w:type="dxa"/>
          </w:tcPr>
          <w:p w:rsidR="00475A1E" w:rsidRDefault="00475A1E" w:rsidP="00DB22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 Русь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9225C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  <w:p w:rsidR="00475A1E" w:rsidRPr="00223390" w:rsidRDefault="00475A1E" w:rsidP="00DB22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9 час.</w:t>
            </w:r>
          </w:p>
        </w:tc>
        <w:tc>
          <w:tcPr>
            <w:tcW w:w="1888" w:type="dxa"/>
          </w:tcPr>
          <w:p w:rsidR="00475A1E" w:rsidRPr="00223390" w:rsidRDefault="00475A1E" w:rsidP="00DB22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Усиление Московского 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княжества в Северо-_Восточной Руси.</w:t>
            </w:r>
          </w:p>
        </w:tc>
        <w:tc>
          <w:tcPr>
            <w:tcW w:w="7371" w:type="dxa"/>
          </w:tcPr>
          <w:p w:rsidR="00475A1E" w:rsidRDefault="00475A1E" w:rsidP="00DB22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Москва - центр борьбы с ордынским владычеством. Социально-экономическое развитие Северо-Восточной Руси.</w:t>
            </w:r>
          </w:p>
          <w:p w:rsidR="00475A1E" w:rsidRPr="00223390" w:rsidRDefault="00475A1E" w:rsidP="00DB22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Москва и Тверь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борьба за великое княжение.</w:t>
            </w:r>
          </w:p>
          <w:p w:rsidR="00475A1E" w:rsidRPr="00223390" w:rsidRDefault="00475A1E" w:rsidP="00DB22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Северо-Восточной Руси.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378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531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531CA"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531CA">
              <w:rPr>
                <w:rFonts w:ascii="Times New Roman" w:hAnsi="Times New Roman" w:cs="Times New Roman"/>
                <w:sz w:val="24"/>
                <w:szCs w:val="24"/>
              </w:rPr>
              <w:t xml:space="preserve">25, </w:t>
            </w:r>
            <w:r w:rsidR="0035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 186-187.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922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2.Причины и предпосылки объединения русских земель. </w:t>
            </w:r>
          </w:p>
        </w:tc>
        <w:tc>
          <w:tcPr>
            <w:tcW w:w="7371" w:type="dxa"/>
          </w:tcPr>
          <w:p w:rsidR="00475A1E" w:rsidRPr="00223390" w:rsidRDefault="00475A1E" w:rsidP="00D455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Правление Ивана Калиты. Митрополит Алексей.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Власть и церковь. 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378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845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3.Московское княжество и его соседи в конце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- середине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7371" w:type="dxa"/>
          </w:tcPr>
          <w:p w:rsidR="00475A1E" w:rsidRPr="00223390" w:rsidRDefault="00475A1E" w:rsidP="003859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Василий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. Московская усобица, ее значение для процесса объединения русских земель.</w:t>
            </w:r>
            <w:r w:rsidR="0038595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аспад Золотой Орды. Союз Литвы и Польши. Образование русской, украинской и белорусской народностей.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378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E131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4. Куликовская битва. .</w:t>
            </w:r>
          </w:p>
        </w:tc>
        <w:tc>
          <w:tcPr>
            <w:tcW w:w="7371" w:type="dxa"/>
          </w:tcPr>
          <w:p w:rsidR="00475A1E" w:rsidRPr="00223390" w:rsidRDefault="00475A1E" w:rsidP="00E131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 Историческое значение битвы. Дмитрий Донской. Сергий Радонежский. Княжеская власть и церковь.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378AB">
              <w:rPr>
                <w:rFonts w:ascii="Times New Roman" w:hAnsi="Times New Roman" w:cs="Times New Roman"/>
                <w:sz w:val="24"/>
                <w:szCs w:val="24"/>
              </w:rPr>
              <w:t>23. Стр167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4378A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1D31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5. Создание единого Русского государства</w:t>
            </w:r>
          </w:p>
        </w:tc>
        <w:tc>
          <w:tcPr>
            <w:tcW w:w="7371" w:type="dxa"/>
          </w:tcPr>
          <w:p w:rsidR="00475A1E" w:rsidRPr="00223390" w:rsidRDefault="00475A1E" w:rsidP="00E131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Конец ордынского владычества. Иван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. Присоединение Новгорода к Москве. Присоединение Твери. Борьба за возвращение западных земель.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3A47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стр94-199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1D31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6.Завершение политического объединения русских земель.</w:t>
            </w:r>
          </w:p>
        </w:tc>
        <w:tc>
          <w:tcPr>
            <w:tcW w:w="7371" w:type="dxa"/>
          </w:tcPr>
          <w:p w:rsidR="00475A1E" w:rsidRPr="00223390" w:rsidRDefault="00475A1E" w:rsidP="003859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Изменения в политическом строе и управлении. Усиление великокняжеской власти. Местничество.</w:t>
            </w:r>
            <w:r w:rsidR="0038595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истема кормлений. Преобразования в армии. Вотчинное и церковное землевладение. Судебник 1497 года. Зарождение феодально-крепостнической системы.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F87C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7.Церковь и государство.</w:t>
            </w:r>
          </w:p>
        </w:tc>
        <w:tc>
          <w:tcPr>
            <w:tcW w:w="7371" w:type="dxa"/>
          </w:tcPr>
          <w:p w:rsidR="00475A1E" w:rsidRPr="00223390" w:rsidRDefault="00475A1E" w:rsidP="00F87C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Становление русской автокефальной церкви. Взаимоотношение церкви и власти. Ереси. Теория "Москва - Третий Рим"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F87C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8.Основные социальные слои русского государства.</w:t>
            </w:r>
          </w:p>
        </w:tc>
        <w:tc>
          <w:tcPr>
            <w:tcW w:w="7371" w:type="dxa"/>
          </w:tcPr>
          <w:p w:rsidR="00475A1E" w:rsidRPr="00223390" w:rsidRDefault="00475A1E" w:rsidP="00A242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"Знатные люди". Хозяйство и быт. Быт русского крестьянина. Образ жизни городского населения.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9.Культура и быт в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- начале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</w:tc>
        <w:tc>
          <w:tcPr>
            <w:tcW w:w="7371" w:type="dxa"/>
          </w:tcPr>
          <w:p w:rsidR="00475A1E" w:rsidRPr="00223390" w:rsidRDefault="00475A1E" w:rsidP="003859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Исторические условия, тенденция развития русской культуры. Культурный взлет после Куликовской битвы. Отражение в культуре политических тенденций.</w:t>
            </w:r>
            <w:r w:rsidR="0038595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сторические повести. Афанасий Никитин, Феофан Грек, Андрей Рублев.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5472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533" w:type="dxa"/>
          </w:tcPr>
          <w:p w:rsidR="00475A1E" w:rsidRPr="00223390" w:rsidRDefault="00475A1E" w:rsidP="00DF0A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Московское княжество в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веке.</w:t>
            </w:r>
          </w:p>
          <w:p w:rsidR="00475A1E" w:rsidRPr="00223390" w:rsidRDefault="00475A1E" w:rsidP="00DF0A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5 часов.</w:t>
            </w:r>
          </w:p>
        </w:tc>
        <w:tc>
          <w:tcPr>
            <w:tcW w:w="1888" w:type="dxa"/>
          </w:tcPr>
          <w:p w:rsidR="00475A1E" w:rsidRPr="00223390" w:rsidRDefault="00475A1E" w:rsidP="00DF0A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1.Начало правления Ивана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475A1E" w:rsidRPr="00223390" w:rsidRDefault="00475A1E" w:rsidP="00DF0A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Реформы Избранной Рады. Социально-экономические и политические итоги развития Русского государства в начале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в.  Ослабление центральной власти. Венчание Ивана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на царство. Восстание 1547г. Начало Земских соборов. Судебник 1550г. Реформы местного самоуправления. Военные реформы.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="000C7F3F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</w:p>
          <w:p w:rsidR="000C7F3F" w:rsidRPr="00223390" w:rsidRDefault="000C7F3F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794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2. Внешняя политика Ивана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475A1E" w:rsidRPr="00223390" w:rsidRDefault="00475A1E" w:rsidP="00794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Присоединение Астраханского, казанского ханств. Оборона южных рубежей. Причины Ливонской войны. Итоги Ливонской войны. Покорение западной Сибири. Поход Ермака.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794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3.Опричнина.</w:t>
            </w:r>
          </w:p>
        </w:tc>
        <w:tc>
          <w:tcPr>
            <w:tcW w:w="7371" w:type="dxa"/>
          </w:tcPr>
          <w:p w:rsidR="00475A1E" w:rsidRPr="00223390" w:rsidRDefault="00475A1E" w:rsidP="003859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Обострение внутриполитической борьбы. Падение Избранной рады. Сущность и цели опричной политики. Опричный террор.</w:t>
            </w:r>
            <w:r w:rsidR="0038595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озиция православной церкви. Поход Ивана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на Новгород.    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Pr="00223390" w:rsidRDefault="00475A1E" w:rsidP="00715C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.Культура и быт в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веке.</w:t>
            </w:r>
          </w:p>
        </w:tc>
        <w:tc>
          <w:tcPr>
            <w:tcW w:w="7371" w:type="dxa"/>
          </w:tcPr>
          <w:p w:rsidR="00475A1E" w:rsidRDefault="00475A1E" w:rsidP="00E34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Развитие научных знаний.</w:t>
            </w:r>
            <w:r w:rsidR="00385954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ачало книгопечатания. Житийная литература. Строительство шатровых храмов. Живопись. Дионисий</w:t>
            </w:r>
          </w:p>
          <w:p w:rsidR="00475A1E" w:rsidRDefault="00475A1E" w:rsidP="00E34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A1E" w:rsidRPr="00223390" w:rsidRDefault="00475A1E" w:rsidP="00E34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5472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0C7F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75A1E" w:rsidRDefault="00475A1E" w:rsidP="00715C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Быт и нравы.</w:t>
            </w:r>
          </w:p>
        </w:tc>
        <w:tc>
          <w:tcPr>
            <w:tcW w:w="7371" w:type="dxa"/>
          </w:tcPr>
          <w:p w:rsidR="00475A1E" w:rsidRPr="00223390" w:rsidRDefault="00475A1E" w:rsidP="00E34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"Домострой"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Русская изба. Еда. Одежда.Города.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0C7F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1533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Наш край в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в.в. 1 час.</w:t>
            </w:r>
          </w:p>
        </w:tc>
        <w:tc>
          <w:tcPr>
            <w:tcW w:w="1888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1E" w:rsidRPr="00223390" w:rsidTr="00475A1E">
        <w:tc>
          <w:tcPr>
            <w:tcW w:w="656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3" w:type="dxa"/>
          </w:tcPr>
          <w:p w:rsidR="00475A1E" w:rsidRPr="00223390" w:rsidRDefault="00475A1E" w:rsidP="00F020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повторение.  </w:t>
            </w:r>
            <w:r w:rsidR="00FA0E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часа.</w:t>
            </w:r>
          </w:p>
        </w:tc>
        <w:tc>
          <w:tcPr>
            <w:tcW w:w="1888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FA0E62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A1E" w:rsidRPr="00223390" w:rsidRDefault="00475A1E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54" w:rsidRPr="00223390" w:rsidTr="00475A1E">
        <w:tc>
          <w:tcPr>
            <w:tcW w:w="656" w:type="dxa"/>
          </w:tcPr>
          <w:p w:rsidR="00385954" w:rsidRPr="00223390" w:rsidRDefault="00385954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385954" w:rsidRPr="00223390" w:rsidRDefault="00385954" w:rsidP="00F24B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88" w:type="dxa"/>
          </w:tcPr>
          <w:p w:rsidR="00385954" w:rsidRPr="00223390" w:rsidRDefault="00385954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385954" w:rsidRPr="00223390" w:rsidRDefault="00385954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5954" w:rsidRPr="00223390" w:rsidRDefault="00385954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85954" w:rsidRPr="00223390" w:rsidRDefault="00385954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5954" w:rsidRPr="00223390" w:rsidRDefault="00385954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5954" w:rsidRPr="00223390" w:rsidRDefault="00385954" w:rsidP="00F161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Учебно-методический комплект по истории  .</w:t>
      </w:r>
      <w:bookmarkStart w:id="0" w:name="_GoBack"/>
      <w:bookmarkEnd w:id="0"/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Карты по истории России:</w:t>
      </w: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Создание единого Российского государства.  </w:t>
      </w:r>
      <w:r w:rsidRPr="001B4D3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</w:t>
      </w: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1B4D3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</w:t>
      </w: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Восточные славяне. </w:t>
      </w:r>
      <w:r w:rsidRPr="001B4D3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IX</w:t>
      </w: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1B4D3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</w:t>
      </w: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Русские земли в период раздробленности. </w:t>
      </w:r>
      <w:r w:rsidRPr="001B4D3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XII</w:t>
      </w: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1B4D3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XIII</w:t>
      </w: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Российское государство во второй половине  </w:t>
      </w:r>
      <w:r w:rsidRPr="001B4D3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</w:t>
      </w: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века.</w:t>
      </w: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Образование и расширение Российского государства. </w:t>
      </w:r>
      <w:r w:rsidRPr="001B4D3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XIV</w:t>
      </w: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1B4D3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</w:t>
      </w: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 Внешняя политика. </w:t>
      </w:r>
      <w:r w:rsidRPr="001B4D3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XII</w:t>
      </w: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</w:t>
      </w: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Борьба русского народа против иноземных захватчиков.</w:t>
      </w: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Древнерусское государство. </w:t>
      </w:r>
      <w:r w:rsidRPr="001B4D3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</w:t>
      </w: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1B4D3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XII</w:t>
      </w: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- Россия в середине и второй половине </w:t>
      </w:r>
      <w:r w:rsidRPr="001B4D3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</w:t>
      </w: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века.</w:t>
      </w: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Древние люди на территории нашей страны.</w:t>
      </w: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B4D3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Древняя Русь – Московская Русь.</w:t>
      </w:r>
    </w:p>
    <w:p w:rsidR="001B4D3A" w:rsidRPr="001B4D3A" w:rsidRDefault="001B4D3A" w:rsidP="001B4D3A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422A0" w:rsidRPr="00223390" w:rsidRDefault="003422A0" w:rsidP="00231C7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3422A0" w:rsidRPr="00223390" w:rsidSect="00C7042C">
      <w:footerReference w:type="default" r:id="rId8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F84" w:rsidRDefault="00B16F84" w:rsidP="00223390">
      <w:r>
        <w:separator/>
      </w:r>
    </w:p>
  </w:endnote>
  <w:endnote w:type="continuationSeparator" w:id="1">
    <w:p w:rsidR="00B16F84" w:rsidRDefault="00B16F84" w:rsidP="0022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11177"/>
      <w:docPartObj>
        <w:docPartGallery w:val="Page Numbers (Bottom of Page)"/>
        <w:docPartUnique/>
      </w:docPartObj>
    </w:sdtPr>
    <w:sdtContent>
      <w:p w:rsidR="00FA0E62" w:rsidRDefault="006022EC">
        <w:pPr>
          <w:pStyle w:val="a7"/>
          <w:jc w:val="right"/>
        </w:pPr>
        <w:r>
          <w:fldChar w:fldCharType="begin"/>
        </w:r>
        <w:r w:rsidR="00033467">
          <w:instrText xml:space="preserve"> PAGE   \* MERGEFORMAT </w:instrText>
        </w:r>
        <w:r>
          <w:fldChar w:fldCharType="separate"/>
        </w:r>
        <w:r w:rsidR="007A25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A0E62" w:rsidRDefault="00FA0E6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F84" w:rsidRDefault="00B16F84" w:rsidP="00223390">
      <w:r>
        <w:separator/>
      </w:r>
    </w:p>
  </w:footnote>
  <w:footnote w:type="continuationSeparator" w:id="1">
    <w:p w:rsidR="00B16F84" w:rsidRDefault="00B16F84" w:rsidP="002233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6CE3"/>
    <w:multiLevelType w:val="hybridMultilevel"/>
    <w:tmpl w:val="C25A83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7EBA"/>
    <w:rsid w:val="000015B9"/>
    <w:rsid w:val="0000589A"/>
    <w:rsid w:val="00020306"/>
    <w:rsid w:val="00025722"/>
    <w:rsid w:val="0003047A"/>
    <w:rsid w:val="00033467"/>
    <w:rsid w:val="00044DF0"/>
    <w:rsid w:val="00047222"/>
    <w:rsid w:val="0005409B"/>
    <w:rsid w:val="000601C5"/>
    <w:rsid w:val="00061179"/>
    <w:rsid w:val="000664A2"/>
    <w:rsid w:val="00066C32"/>
    <w:rsid w:val="000727C9"/>
    <w:rsid w:val="00084A7C"/>
    <w:rsid w:val="00092124"/>
    <w:rsid w:val="0009326E"/>
    <w:rsid w:val="000A38A3"/>
    <w:rsid w:val="000B0023"/>
    <w:rsid w:val="000C3728"/>
    <w:rsid w:val="000C56F9"/>
    <w:rsid w:val="000C6CF3"/>
    <w:rsid w:val="000C7F3F"/>
    <w:rsid w:val="000C7F56"/>
    <w:rsid w:val="000D2227"/>
    <w:rsid w:val="000E2DA4"/>
    <w:rsid w:val="000E30B6"/>
    <w:rsid w:val="001022D7"/>
    <w:rsid w:val="0011733E"/>
    <w:rsid w:val="0012244D"/>
    <w:rsid w:val="00122936"/>
    <w:rsid w:val="001238DB"/>
    <w:rsid w:val="00132A9D"/>
    <w:rsid w:val="0014179E"/>
    <w:rsid w:val="0014562F"/>
    <w:rsid w:val="00147D3A"/>
    <w:rsid w:val="00157A4D"/>
    <w:rsid w:val="001611AA"/>
    <w:rsid w:val="00161B5E"/>
    <w:rsid w:val="00166A64"/>
    <w:rsid w:val="0017479C"/>
    <w:rsid w:val="00177FAD"/>
    <w:rsid w:val="00181FF4"/>
    <w:rsid w:val="0018593D"/>
    <w:rsid w:val="001868AD"/>
    <w:rsid w:val="00190659"/>
    <w:rsid w:val="0019241C"/>
    <w:rsid w:val="001951AF"/>
    <w:rsid w:val="0019748C"/>
    <w:rsid w:val="001B4D3A"/>
    <w:rsid w:val="001C0C72"/>
    <w:rsid w:val="001C243B"/>
    <w:rsid w:val="001C2DAB"/>
    <w:rsid w:val="001C383D"/>
    <w:rsid w:val="001C3E13"/>
    <w:rsid w:val="001D31B5"/>
    <w:rsid w:val="001D7258"/>
    <w:rsid w:val="001D7EBA"/>
    <w:rsid w:val="001E3012"/>
    <w:rsid w:val="001F462B"/>
    <w:rsid w:val="001F5F26"/>
    <w:rsid w:val="002032C6"/>
    <w:rsid w:val="0022117E"/>
    <w:rsid w:val="00223390"/>
    <w:rsid w:val="00231C7F"/>
    <w:rsid w:val="00240699"/>
    <w:rsid w:val="0024712B"/>
    <w:rsid w:val="00252F0E"/>
    <w:rsid w:val="0025773F"/>
    <w:rsid w:val="00261247"/>
    <w:rsid w:val="002614BC"/>
    <w:rsid w:val="00263F29"/>
    <w:rsid w:val="0027415A"/>
    <w:rsid w:val="00280C5A"/>
    <w:rsid w:val="00282829"/>
    <w:rsid w:val="00285D6F"/>
    <w:rsid w:val="002905FF"/>
    <w:rsid w:val="002A09E1"/>
    <w:rsid w:val="002C09E5"/>
    <w:rsid w:val="002C15E9"/>
    <w:rsid w:val="002C79B5"/>
    <w:rsid w:val="002D0A88"/>
    <w:rsid w:val="002D5234"/>
    <w:rsid w:val="002D7882"/>
    <w:rsid w:val="002E2404"/>
    <w:rsid w:val="002F0C0A"/>
    <w:rsid w:val="002F3144"/>
    <w:rsid w:val="002F5229"/>
    <w:rsid w:val="00303D00"/>
    <w:rsid w:val="00306C04"/>
    <w:rsid w:val="003172F0"/>
    <w:rsid w:val="00323123"/>
    <w:rsid w:val="00333DBB"/>
    <w:rsid w:val="003422A0"/>
    <w:rsid w:val="00347221"/>
    <w:rsid w:val="003531CA"/>
    <w:rsid w:val="003537E0"/>
    <w:rsid w:val="003639FA"/>
    <w:rsid w:val="003724CC"/>
    <w:rsid w:val="003761DD"/>
    <w:rsid w:val="00382F87"/>
    <w:rsid w:val="003837CF"/>
    <w:rsid w:val="00385954"/>
    <w:rsid w:val="00386F9D"/>
    <w:rsid w:val="003949AC"/>
    <w:rsid w:val="003A04BA"/>
    <w:rsid w:val="003A58A9"/>
    <w:rsid w:val="003B3A8E"/>
    <w:rsid w:val="003B46AB"/>
    <w:rsid w:val="003B4D02"/>
    <w:rsid w:val="003B599E"/>
    <w:rsid w:val="003C0550"/>
    <w:rsid w:val="003E174A"/>
    <w:rsid w:val="003F3153"/>
    <w:rsid w:val="004106B6"/>
    <w:rsid w:val="00411378"/>
    <w:rsid w:val="0042181D"/>
    <w:rsid w:val="0042641D"/>
    <w:rsid w:val="00435637"/>
    <w:rsid w:val="004378AB"/>
    <w:rsid w:val="00451164"/>
    <w:rsid w:val="004515ED"/>
    <w:rsid w:val="004552E1"/>
    <w:rsid w:val="00457F20"/>
    <w:rsid w:val="004607B3"/>
    <w:rsid w:val="004625D7"/>
    <w:rsid w:val="00463EC7"/>
    <w:rsid w:val="0046478E"/>
    <w:rsid w:val="00471B30"/>
    <w:rsid w:val="00473A47"/>
    <w:rsid w:val="00475A1E"/>
    <w:rsid w:val="0048050B"/>
    <w:rsid w:val="00481003"/>
    <w:rsid w:val="00486BB3"/>
    <w:rsid w:val="00494C97"/>
    <w:rsid w:val="00494EF3"/>
    <w:rsid w:val="004A1B7C"/>
    <w:rsid w:val="004A4C46"/>
    <w:rsid w:val="004A61E7"/>
    <w:rsid w:val="004A631C"/>
    <w:rsid w:val="004B6B00"/>
    <w:rsid w:val="004B7EFF"/>
    <w:rsid w:val="004C150B"/>
    <w:rsid w:val="004C3BEE"/>
    <w:rsid w:val="004C4A7B"/>
    <w:rsid w:val="004D61AC"/>
    <w:rsid w:val="004E1521"/>
    <w:rsid w:val="004E181B"/>
    <w:rsid w:val="004E5154"/>
    <w:rsid w:val="004E5C46"/>
    <w:rsid w:val="004F4951"/>
    <w:rsid w:val="004F4C60"/>
    <w:rsid w:val="00510726"/>
    <w:rsid w:val="00510B8A"/>
    <w:rsid w:val="00516CC6"/>
    <w:rsid w:val="00517ADC"/>
    <w:rsid w:val="00521131"/>
    <w:rsid w:val="0052341B"/>
    <w:rsid w:val="005269EC"/>
    <w:rsid w:val="00531636"/>
    <w:rsid w:val="005351D0"/>
    <w:rsid w:val="00546F59"/>
    <w:rsid w:val="00546F79"/>
    <w:rsid w:val="005472DA"/>
    <w:rsid w:val="00555013"/>
    <w:rsid w:val="00556EC2"/>
    <w:rsid w:val="0056643A"/>
    <w:rsid w:val="0057506A"/>
    <w:rsid w:val="005847C2"/>
    <w:rsid w:val="0059415A"/>
    <w:rsid w:val="00597CD8"/>
    <w:rsid w:val="005A7CE0"/>
    <w:rsid w:val="005B7D8E"/>
    <w:rsid w:val="005C0628"/>
    <w:rsid w:val="005C5AAB"/>
    <w:rsid w:val="005C78CF"/>
    <w:rsid w:val="005D031A"/>
    <w:rsid w:val="005D7FCE"/>
    <w:rsid w:val="005E422F"/>
    <w:rsid w:val="005E4CC6"/>
    <w:rsid w:val="005E4CC7"/>
    <w:rsid w:val="005F43FB"/>
    <w:rsid w:val="006002BC"/>
    <w:rsid w:val="0060067B"/>
    <w:rsid w:val="006012BA"/>
    <w:rsid w:val="006022EC"/>
    <w:rsid w:val="00604C58"/>
    <w:rsid w:val="006051F0"/>
    <w:rsid w:val="00616281"/>
    <w:rsid w:val="00640D09"/>
    <w:rsid w:val="00643CEA"/>
    <w:rsid w:val="00650F70"/>
    <w:rsid w:val="006516D4"/>
    <w:rsid w:val="0065235E"/>
    <w:rsid w:val="00654496"/>
    <w:rsid w:val="006545CD"/>
    <w:rsid w:val="00675657"/>
    <w:rsid w:val="00683B74"/>
    <w:rsid w:val="006859A4"/>
    <w:rsid w:val="00685F61"/>
    <w:rsid w:val="006914C3"/>
    <w:rsid w:val="006955F6"/>
    <w:rsid w:val="006A5F1F"/>
    <w:rsid w:val="006B29C7"/>
    <w:rsid w:val="006C2B64"/>
    <w:rsid w:val="006D4137"/>
    <w:rsid w:val="006D5E70"/>
    <w:rsid w:val="006D7E5C"/>
    <w:rsid w:val="0070191D"/>
    <w:rsid w:val="00715CBF"/>
    <w:rsid w:val="0072371D"/>
    <w:rsid w:val="007237FD"/>
    <w:rsid w:val="00741B9B"/>
    <w:rsid w:val="007465DC"/>
    <w:rsid w:val="00752113"/>
    <w:rsid w:val="0077691C"/>
    <w:rsid w:val="00777054"/>
    <w:rsid w:val="007817D0"/>
    <w:rsid w:val="0079406D"/>
    <w:rsid w:val="007A25DE"/>
    <w:rsid w:val="007A60F7"/>
    <w:rsid w:val="007B32C1"/>
    <w:rsid w:val="007B3C19"/>
    <w:rsid w:val="007B47A6"/>
    <w:rsid w:val="007D76B2"/>
    <w:rsid w:val="007D7825"/>
    <w:rsid w:val="007F1461"/>
    <w:rsid w:val="007F3F4E"/>
    <w:rsid w:val="00801E52"/>
    <w:rsid w:val="0080477D"/>
    <w:rsid w:val="00804E77"/>
    <w:rsid w:val="00804F8F"/>
    <w:rsid w:val="00811D3F"/>
    <w:rsid w:val="00814580"/>
    <w:rsid w:val="00814E4A"/>
    <w:rsid w:val="008318A2"/>
    <w:rsid w:val="008335CB"/>
    <w:rsid w:val="00837735"/>
    <w:rsid w:val="008430B9"/>
    <w:rsid w:val="008454B5"/>
    <w:rsid w:val="00845797"/>
    <w:rsid w:val="00850523"/>
    <w:rsid w:val="0085326D"/>
    <w:rsid w:val="00853CB9"/>
    <w:rsid w:val="008608D1"/>
    <w:rsid w:val="00861FCA"/>
    <w:rsid w:val="00864919"/>
    <w:rsid w:val="00870D35"/>
    <w:rsid w:val="008763B1"/>
    <w:rsid w:val="0089362A"/>
    <w:rsid w:val="008A2DA3"/>
    <w:rsid w:val="008A4C6A"/>
    <w:rsid w:val="008A535E"/>
    <w:rsid w:val="008D0BEF"/>
    <w:rsid w:val="008E02EF"/>
    <w:rsid w:val="008E7F75"/>
    <w:rsid w:val="008F7502"/>
    <w:rsid w:val="009111CF"/>
    <w:rsid w:val="00914772"/>
    <w:rsid w:val="0091523A"/>
    <w:rsid w:val="00915BB6"/>
    <w:rsid w:val="009200D2"/>
    <w:rsid w:val="009225CE"/>
    <w:rsid w:val="00933C14"/>
    <w:rsid w:val="009344C6"/>
    <w:rsid w:val="00935E77"/>
    <w:rsid w:val="00950E4D"/>
    <w:rsid w:val="009674BD"/>
    <w:rsid w:val="009A0890"/>
    <w:rsid w:val="009A0B33"/>
    <w:rsid w:val="009A1449"/>
    <w:rsid w:val="009B7BC4"/>
    <w:rsid w:val="009C2903"/>
    <w:rsid w:val="009C4418"/>
    <w:rsid w:val="009C6D6E"/>
    <w:rsid w:val="009D2645"/>
    <w:rsid w:val="009D7D14"/>
    <w:rsid w:val="009E24CD"/>
    <w:rsid w:val="009E4FEB"/>
    <w:rsid w:val="009F349B"/>
    <w:rsid w:val="009F5DFB"/>
    <w:rsid w:val="009F648D"/>
    <w:rsid w:val="00A21A86"/>
    <w:rsid w:val="00A242B3"/>
    <w:rsid w:val="00A31E7B"/>
    <w:rsid w:val="00A34914"/>
    <w:rsid w:val="00A458C3"/>
    <w:rsid w:val="00A547C1"/>
    <w:rsid w:val="00A54D5E"/>
    <w:rsid w:val="00A62997"/>
    <w:rsid w:val="00A64399"/>
    <w:rsid w:val="00A70D72"/>
    <w:rsid w:val="00A719A2"/>
    <w:rsid w:val="00A76305"/>
    <w:rsid w:val="00A94A6F"/>
    <w:rsid w:val="00AA3B37"/>
    <w:rsid w:val="00AA7E00"/>
    <w:rsid w:val="00AB1175"/>
    <w:rsid w:val="00AB1537"/>
    <w:rsid w:val="00AC03FC"/>
    <w:rsid w:val="00AC79F3"/>
    <w:rsid w:val="00AD2525"/>
    <w:rsid w:val="00AD2D39"/>
    <w:rsid w:val="00AD2DFE"/>
    <w:rsid w:val="00AD6658"/>
    <w:rsid w:val="00AE2D77"/>
    <w:rsid w:val="00AE6672"/>
    <w:rsid w:val="00AE76F4"/>
    <w:rsid w:val="00AF456A"/>
    <w:rsid w:val="00AF5B68"/>
    <w:rsid w:val="00AF60E2"/>
    <w:rsid w:val="00AF6270"/>
    <w:rsid w:val="00B04D93"/>
    <w:rsid w:val="00B072B5"/>
    <w:rsid w:val="00B076D8"/>
    <w:rsid w:val="00B12152"/>
    <w:rsid w:val="00B136B9"/>
    <w:rsid w:val="00B16F84"/>
    <w:rsid w:val="00B25598"/>
    <w:rsid w:val="00B25D3F"/>
    <w:rsid w:val="00B35ECB"/>
    <w:rsid w:val="00B42763"/>
    <w:rsid w:val="00B44EF2"/>
    <w:rsid w:val="00B473AC"/>
    <w:rsid w:val="00B517B1"/>
    <w:rsid w:val="00B55081"/>
    <w:rsid w:val="00B55EAA"/>
    <w:rsid w:val="00B642A8"/>
    <w:rsid w:val="00B64D91"/>
    <w:rsid w:val="00B67CE1"/>
    <w:rsid w:val="00B716F0"/>
    <w:rsid w:val="00B8264F"/>
    <w:rsid w:val="00B918BC"/>
    <w:rsid w:val="00B93085"/>
    <w:rsid w:val="00BA436E"/>
    <w:rsid w:val="00BC4032"/>
    <w:rsid w:val="00BC5F75"/>
    <w:rsid w:val="00BD018A"/>
    <w:rsid w:val="00BE3CA4"/>
    <w:rsid w:val="00BE59E8"/>
    <w:rsid w:val="00BF2F9E"/>
    <w:rsid w:val="00BF774E"/>
    <w:rsid w:val="00BF775F"/>
    <w:rsid w:val="00C04F60"/>
    <w:rsid w:val="00C066F0"/>
    <w:rsid w:val="00C11A91"/>
    <w:rsid w:val="00C163AD"/>
    <w:rsid w:val="00C2005B"/>
    <w:rsid w:val="00C357B6"/>
    <w:rsid w:val="00C422E5"/>
    <w:rsid w:val="00C42A84"/>
    <w:rsid w:val="00C46ADA"/>
    <w:rsid w:val="00C552A0"/>
    <w:rsid w:val="00C63BEB"/>
    <w:rsid w:val="00C649C5"/>
    <w:rsid w:val="00C6698C"/>
    <w:rsid w:val="00C67899"/>
    <w:rsid w:val="00C7042C"/>
    <w:rsid w:val="00C77BD3"/>
    <w:rsid w:val="00C94CCC"/>
    <w:rsid w:val="00C95151"/>
    <w:rsid w:val="00CA31E5"/>
    <w:rsid w:val="00CB1820"/>
    <w:rsid w:val="00CB26CB"/>
    <w:rsid w:val="00CB2D40"/>
    <w:rsid w:val="00CC0B35"/>
    <w:rsid w:val="00CC34D2"/>
    <w:rsid w:val="00CC48BB"/>
    <w:rsid w:val="00CC5454"/>
    <w:rsid w:val="00CE146C"/>
    <w:rsid w:val="00CE3629"/>
    <w:rsid w:val="00CF00B3"/>
    <w:rsid w:val="00CF239E"/>
    <w:rsid w:val="00CF3F96"/>
    <w:rsid w:val="00CF7B55"/>
    <w:rsid w:val="00D17CDB"/>
    <w:rsid w:val="00D25D1D"/>
    <w:rsid w:val="00D278E5"/>
    <w:rsid w:val="00D32703"/>
    <w:rsid w:val="00D33930"/>
    <w:rsid w:val="00D40D1B"/>
    <w:rsid w:val="00D45508"/>
    <w:rsid w:val="00D45624"/>
    <w:rsid w:val="00D54A92"/>
    <w:rsid w:val="00D564EF"/>
    <w:rsid w:val="00D6323C"/>
    <w:rsid w:val="00D717E4"/>
    <w:rsid w:val="00D724E0"/>
    <w:rsid w:val="00D81204"/>
    <w:rsid w:val="00D81236"/>
    <w:rsid w:val="00D8604C"/>
    <w:rsid w:val="00D93D77"/>
    <w:rsid w:val="00DA028D"/>
    <w:rsid w:val="00DB220F"/>
    <w:rsid w:val="00DC44D2"/>
    <w:rsid w:val="00DD491B"/>
    <w:rsid w:val="00DD6AFB"/>
    <w:rsid w:val="00DD7882"/>
    <w:rsid w:val="00DE00C9"/>
    <w:rsid w:val="00DE1121"/>
    <w:rsid w:val="00DE2F05"/>
    <w:rsid w:val="00DE58C5"/>
    <w:rsid w:val="00DF0AE1"/>
    <w:rsid w:val="00DF3153"/>
    <w:rsid w:val="00DF56FF"/>
    <w:rsid w:val="00E0182D"/>
    <w:rsid w:val="00E01D31"/>
    <w:rsid w:val="00E03D61"/>
    <w:rsid w:val="00E0680C"/>
    <w:rsid w:val="00E13199"/>
    <w:rsid w:val="00E178EC"/>
    <w:rsid w:val="00E203BE"/>
    <w:rsid w:val="00E31C48"/>
    <w:rsid w:val="00E3240B"/>
    <w:rsid w:val="00E32CF8"/>
    <w:rsid w:val="00E345C1"/>
    <w:rsid w:val="00E44ED6"/>
    <w:rsid w:val="00E6384A"/>
    <w:rsid w:val="00E6602C"/>
    <w:rsid w:val="00E84A2A"/>
    <w:rsid w:val="00E91AB5"/>
    <w:rsid w:val="00E96DE2"/>
    <w:rsid w:val="00EB00B8"/>
    <w:rsid w:val="00EB06A3"/>
    <w:rsid w:val="00EB3F6E"/>
    <w:rsid w:val="00EC413D"/>
    <w:rsid w:val="00EC473D"/>
    <w:rsid w:val="00EC4AE4"/>
    <w:rsid w:val="00ED1D30"/>
    <w:rsid w:val="00ED240B"/>
    <w:rsid w:val="00EE09DA"/>
    <w:rsid w:val="00EE376C"/>
    <w:rsid w:val="00EF3B32"/>
    <w:rsid w:val="00F02063"/>
    <w:rsid w:val="00F16101"/>
    <w:rsid w:val="00F4076C"/>
    <w:rsid w:val="00F41B83"/>
    <w:rsid w:val="00F60A16"/>
    <w:rsid w:val="00F67668"/>
    <w:rsid w:val="00F67911"/>
    <w:rsid w:val="00F76E52"/>
    <w:rsid w:val="00F86D3D"/>
    <w:rsid w:val="00F87C0F"/>
    <w:rsid w:val="00F90990"/>
    <w:rsid w:val="00FA0763"/>
    <w:rsid w:val="00FA0E62"/>
    <w:rsid w:val="00FA46AD"/>
    <w:rsid w:val="00FA5419"/>
    <w:rsid w:val="00FA6253"/>
    <w:rsid w:val="00FA659C"/>
    <w:rsid w:val="00FB09B5"/>
    <w:rsid w:val="00FB3766"/>
    <w:rsid w:val="00FC2074"/>
    <w:rsid w:val="00FD513B"/>
    <w:rsid w:val="00FF0AE9"/>
    <w:rsid w:val="00FF5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B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EBA"/>
    <w:pPr>
      <w:spacing w:after="0" w:line="240" w:lineRule="auto"/>
    </w:pPr>
  </w:style>
  <w:style w:type="table" w:styleId="a4">
    <w:name w:val="Table Grid"/>
    <w:basedOn w:val="a1"/>
    <w:uiPriority w:val="59"/>
    <w:rsid w:val="004515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233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23390"/>
  </w:style>
  <w:style w:type="paragraph" w:styleId="a7">
    <w:name w:val="footer"/>
    <w:basedOn w:val="a"/>
    <w:link w:val="a8"/>
    <w:uiPriority w:val="99"/>
    <w:unhideWhenUsed/>
    <w:rsid w:val="002233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3390"/>
  </w:style>
  <w:style w:type="paragraph" w:styleId="a9">
    <w:name w:val="Balloon Text"/>
    <w:basedOn w:val="a"/>
    <w:link w:val="aa"/>
    <w:uiPriority w:val="99"/>
    <w:semiHidden/>
    <w:unhideWhenUsed/>
    <w:rsid w:val="005107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07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EB9C0-7F89-4009-B18E-E16F3AD6F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2071</Words>
  <Characters>11806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5</cp:revision>
  <cp:lastPrinted>2017-11-24T02:53:00Z</cp:lastPrinted>
  <dcterms:created xsi:type="dcterms:W3CDTF">2017-09-06T15:38:00Z</dcterms:created>
  <dcterms:modified xsi:type="dcterms:W3CDTF">2017-11-24T02:53:00Z</dcterms:modified>
</cp:coreProperties>
</file>